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17" w:rsidRPr="00393F17" w:rsidRDefault="00C85931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Hlk49370270"/>
      <w:r>
        <w:rPr>
          <w:rFonts w:ascii="Times New Roman" w:hAnsi="Times New Roman" w:cs="Times New Roman"/>
          <w:sz w:val="26"/>
          <w:szCs w:val="26"/>
        </w:rPr>
        <w:t>Муниципальное бюджетное общеобразовательное учреждение</w:t>
      </w:r>
    </w:p>
    <w:p w:rsidR="00393F17" w:rsidRPr="00393F17" w:rsidRDefault="00C85931" w:rsidP="00C85931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Индустриальная</w:t>
      </w:r>
      <w:r w:rsidR="00393F17" w:rsidRPr="00393F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</w:p>
    <w:bookmarkEnd w:id="0"/>
    <w:p w:rsid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209"/>
        <w:gridCol w:w="3209"/>
        <w:gridCol w:w="3210"/>
      </w:tblGrid>
      <w:tr w:rsidR="00393F17" w:rsidTr="00393F17"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родительским комитетом</w:t>
            </w:r>
          </w:p>
          <w:p w:rsidR="00393F17" w:rsidRDefault="00356446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№2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209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ПРИНЯТО</w:t>
            </w:r>
          </w:p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педагогическим советом</w:t>
            </w:r>
          </w:p>
          <w:p w:rsidR="00393F17" w:rsidRDefault="00356446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№ 2 01.09</w:t>
            </w:r>
            <w:r w:rsidR="00393F17" w:rsidRPr="00393F17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3210" w:type="dxa"/>
            <w:vAlign w:val="center"/>
          </w:tcPr>
          <w:p w:rsidR="00393F17" w:rsidRDefault="00393F17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F17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393F17" w:rsidRDefault="00356446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Приказом № 70</w:t>
            </w:r>
          </w:p>
          <w:p w:rsidR="00393F17" w:rsidRDefault="00356446" w:rsidP="00393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</w:t>
            </w:r>
            <w:r w:rsidR="00C85931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</w:tr>
    </w:tbl>
    <w:p w:rsidR="00393F17" w:rsidRPr="00393F17" w:rsidRDefault="00393F17" w:rsidP="00393F17">
      <w:pPr>
        <w:rPr>
          <w:rFonts w:ascii="Times New Roman" w:hAnsi="Times New Roman" w:cs="Times New Roman"/>
          <w:sz w:val="26"/>
          <w:szCs w:val="26"/>
        </w:rPr>
      </w:pP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Положение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о родительском контроле организации горячего питания обучающихся</w:t>
      </w:r>
    </w:p>
    <w:p w:rsidR="00393F17" w:rsidRPr="00393F17" w:rsidRDefault="00393F17" w:rsidP="00393F17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в </w:t>
      </w:r>
      <w:r w:rsidR="00C85931">
        <w:rPr>
          <w:rFonts w:ascii="Times New Roman" w:hAnsi="Times New Roman" w:cs="Times New Roman"/>
          <w:sz w:val="26"/>
          <w:szCs w:val="26"/>
        </w:rPr>
        <w:t>МБОУ Индустриальная СОШ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1.1. Положение о родительском контроле организации и качества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разработано на основании: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Федерального закона «Об образовании в Российской Федерации» от 29.12.2012г. № 273-ФЗ;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Методических рекомендаций МР 2.4.0180-20 Роспотребнадзора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1.2.2. Комиссия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1.2.3. В состав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1.2.4. Деятельность членов комиссии по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2. Задачи комиссии по контролю за организацией питания обучающихся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2.1. Задачами комиссии по контролю за организацией питания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93F17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- обеспечение приоритетности защиты жизни и здоровья детей;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соответствие энергетической ценности и химического состава рационов физиологическим потребностям и энергозатратам</w:t>
      </w:r>
      <w:bookmarkStart w:id="1" w:name="_GoBack"/>
      <w:bookmarkEnd w:id="1"/>
      <w:r w:rsidRPr="00393F17">
        <w:rPr>
          <w:rFonts w:ascii="Times New Roman" w:hAnsi="Times New Roman" w:cs="Times New Roman"/>
          <w:sz w:val="26"/>
          <w:szCs w:val="26"/>
        </w:rPr>
        <w:t>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- </w:t>
      </w:r>
      <w:bookmarkStart w:id="2" w:name="_Hlk49376008"/>
      <w:r w:rsidRPr="00393F17">
        <w:rPr>
          <w:rFonts w:ascii="Times New Roman" w:hAnsi="Times New Roman" w:cs="Times New Roman"/>
          <w:sz w:val="26"/>
          <w:szCs w:val="26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</w:t>
      </w:r>
      <w:bookmarkEnd w:id="2"/>
      <w:r w:rsidRPr="00393F17">
        <w:rPr>
          <w:rFonts w:ascii="Times New Roman" w:hAnsi="Times New Roman" w:cs="Times New Roman"/>
          <w:sz w:val="26"/>
          <w:szCs w:val="26"/>
        </w:rPr>
        <w:t>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3. Функции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393F17">
        <w:rPr>
          <w:rFonts w:ascii="Times New Roman" w:hAnsi="Times New Roman" w:cs="Times New Roman"/>
          <w:sz w:val="26"/>
          <w:szCs w:val="26"/>
        </w:rPr>
        <w:t>Комиссия по контролю организации питания обучающихся обеспечивает участие в следующих процедурах:</w:t>
      </w:r>
      <w:proofErr w:type="gramEnd"/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общественная экспертиза питания обучающихся;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 - контроль за качеством и количеством приготовленной согласно меню пищи;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изучение мнения обучающихся и их родителей (законных представителей) по организации и улучшению качества питания;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- участие в разработке предложений и рекомендаций по улучшению качества питания обучающихся.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 Права и ответственность комиссии по контролю организации питания учащихся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Для осуществления возложенных функций комиссии предоставлены следующие права: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4.1. контролировать в школе организацию и качество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4.2. 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4.3. заслушивать на своих заседаниях старшего повара по обеспечению качественного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4.4. проводить проверку работы школьной столовой не в полном составе, но в присутствии не менее трёх человек на момент проверки;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4.5. изменить график проверки, если причина объективна;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4.6. вносить предложения по улучшению качества питания обучающихся;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4.7. 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 Организация деятельности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lastRenderedPageBreak/>
        <w:t>5.1. Комиссия формируется на основании приказа руководителя школы. Полномочия комиссии начинаются с момента подписания соответствующего приказа.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5.2. Комиссия выбирает председателя.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5.3. Комиссия составляет план-график контроля по организации качественного питания школьников. 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5.4. О результатах работы комиссия информирует администрацию школы и родительские комитеты.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5.5. Один раз в четверть комиссия знакомит с результатами деятельности руководителя школы и один раз в полугодие </w:t>
      </w:r>
      <w:r w:rsidR="00356446">
        <w:rPr>
          <w:rFonts w:ascii="Times New Roman" w:hAnsi="Times New Roman" w:cs="Times New Roman"/>
          <w:sz w:val="26"/>
          <w:szCs w:val="26"/>
        </w:rPr>
        <w:t>С</w:t>
      </w:r>
      <w:r w:rsidRPr="00393F17">
        <w:rPr>
          <w:rFonts w:ascii="Times New Roman" w:hAnsi="Times New Roman" w:cs="Times New Roman"/>
          <w:sz w:val="26"/>
          <w:szCs w:val="26"/>
        </w:rPr>
        <w:t>овет школы.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 xml:space="preserve">5.6. По итогам учебного года комиссия готовит аналитическую справку для отчёта по </w:t>
      </w:r>
      <w:proofErr w:type="spellStart"/>
      <w:r w:rsidRPr="00393F17">
        <w:rPr>
          <w:rFonts w:ascii="Times New Roman" w:hAnsi="Times New Roman" w:cs="Times New Roman"/>
          <w:sz w:val="26"/>
          <w:szCs w:val="26"/>
        </w:rPr>
        <w:t>самообследованию</w:t>
      </w:r>
      <w:proofErr w:type="spellEnd"/>
      <w:r w:rsidRPr="00393F17">
        <w:rPr>
          <w:rFonts w:ascii="Times New Roman" w:hAnsi="Times New Roman" w:cs="Times New Roman"/>
          <w:sz w:val="26"/>
          <w:szCs w:val="26"/>
        </w:rPr>
        <w:t xml:space="preserve"> образовательной организации.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5.7. 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5.8. 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 Ответственность членов Комиссии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6.1. 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6.2. Комиссия несет ответственность за необъективную оценку по организации питания и качества предоставляемых услуг.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 Документация комиссии по контролю организации питания учащихся.</w:t>
      </w:r>
    </w:p>
    <w:p w:rsidR="00393F17" w:rsidRPr="00393F17" w:rsidRDefault="00393F17" w:rsidP="00393F17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7.1. Заседания комиссии оформляются протоколом. Протоколы подписываются председателем.</w:t>
      </w:r>
    </w:p>
    <w:p w:rsidR="00393F17" w:rsidRPr="00393F17" w:rsidRDefault="00393F17" w:rsidP="00393F1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F17">
        <w:rPr>
          <w:rFonts w:ascii="Times New Roman" w:hAnsi="Times New Roman" w:cs="Times New Roman"/>
          <w:sz w:val="26"/>
          <w:szCs w:val="26"/>
        </w:rPr>
        <w:t>7.2. Тетрадь протоколов заседания комиссии хранится у администрации школы.</w:t>
      </w:r>
    </w:p>
    <w:p w:rsidR="008920AF" w:rsidRPr="00393F17" w:rsidRDefault="008920AF">
      <w:pPr>
        <w:rPr>
          <w:sz w:val="26"/>
          <w:szCs w:val="26"/>
        </w:rPr>
      </w:pPr>
    </w:p>
    <w:sectPr w:rsidR="008920AF" w:rsidRPr="00393F17" w:rsidSect="00393F17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93F17"/>
    <w:rsid w:val="00356446"/>
    <w:rsid w:val="00393F17"/>
    <w:rsid w:val="0055426A"/>
    <w:rsid w:val="00775EDA"/>
    <w:rsid w:val="008920AF"/>
    <w:rsid w:val="00AF0E09"/>
    <w:rsid w:val="00C8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17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2020-11-04T19:18:00Z</dcterms:created>
  <dcterms:modified xsi:type="dcterms:W3CDTF">2020-11-04T19:18:00Z</dcterms:modified>
</cp:coreProperties>
</file>