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25" w:rsidRDefault="00CC4A25" w:rsidP="00CC4A25">
      <w:pPr>
        <w:rPr>
          <w:sz w:val="28"/>
          <w:szCs w:val="28"/>
        </w:rPr>
      </w:pPr>
    </w:p>
    <w:p w:rsidR="00CC4A25" w:rsidRDefault="00CC4A25" w:rsidP="00CC4A25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>
        <w:rPr>
          <w:b/>
          <w:color w:val="000000"/>
          <w:sz w:val="28"/>
          <w:szCs w:val="28"/>
        </w:rPr>
        <w:t>АНАЛИТИЧЕСКАЯ СПРАВКА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предметной недели методического объединения 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учителей естественно – математического цикла   МБОУ  </w:t>
      </w:r>
      <w:proofErr w:type="gramStart"/>
      <w:r>
        <w:rPr>
          <w:color w:val="000000"/>
          <w:sz w:val="28"/>
          <w:szCs w:val="28"/>
        </w:rPr>
        <w:t>Индустриальная</w:t>
      </w:r>
      <w:proofErr w:type="gramEnd"/>
      <w:r>
        <w:rPr>
          <w:color w:val="000000"/>
          <w:sz w:val="28"/>
          <w:szCs w:val="28"/>
        </w:rPr>
        <w:t xml:space="preserve"> СОШ </w:t>
      </w:r>
      <w:bookmarkStart w:id="0" w:name="_GoBack"/>
      <w:bookmarkEnd w:id="0"/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2022-2023  учебный год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Методическая тема ШМО: «</w:t>
      </w:r>
      <w:r>
        <w:rPr>
          <w:color w:val="000000"/>
          <w:sz w:val="28"/>
          <w:szCs w:val="28"/>
        </w:rPr>
        <w:t xml:space="preserve">Повышение качества знаний через различные методы обучения, повышения компетенции  учителя и учеников»                                                                               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недели:</w:t>
      </w:r>
      <w:r>
        <w:rPr>
          <w:color w:val="000000"/>
          <w:sz w:val="28"/>
          <w:szCs w:val="28"/>
        </w:rPr>
        <w:t xml:space="preserve"> «Наука и жизнь»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Цель недели: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Создать условия для проявления и дальнейшего развития индивидуальных творческих и интеллектуальных способностей каждого ученика;                                                                                                                                                                                                        Формирование осознанного понимания значимости знаний предметов естественно – математического цикла в различных сферах профессиональной деятельности.</w:t>
      </w:r>
    </w:p>
    <w:p w:rsidR="00CC4A25" w:rsidRDefault="00CC4A25" w:rsidP="00CC4A2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проведения недели: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Совершенствовать профессиональное мастерство педагогов в процессе подготовки, организации и проведения открытых уроков и внеклассных мероприятий.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Углубить представления обучающихся об использовании сведений из курса технических предметов в повседневной жизни. Показать ценность эти знаний в профессиональной деятельности.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Развитие у обучающихся умений работы с учебной информацией, развитие умений планировать и контролировать свою деятельность.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4. Использование инфраструктуры «Точки роста» во внеурочное время как общественного пространства для развития общекультурных компетенций и цифровой грамотности участников образовательного процесса, шахматного образования, проектной деятельности, творческой, социальной самореализации детей, педагогов.                                                                                       5. Практическая отработка учебного материала в кабинете «Точка роста» по учебным предметам «Физика», «Химия», «Биология».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С 14 ноября по 18 ноября 2022 года в рамках плана методической работы была проведена в школе предметная неделя методического объединения естественно-математического цикла, в ходе которой были проведены открытые уроки и внеклассные мероприятия, спортивные соревнования и турниры, игры и викторины по всем предметам.                                                                                                                   </w:t>
      </w:r>
      <w:r>
        <w:rPr>
          <w:sz w:val="28"/>
          <w:szCs w:val="28"/>
        </w:rPr>
        <w:t xml:space="preserve"> В первый день недели естественно-математического цикла учащиеся 11 и 9 классов провели торжественную линейку  « Парад естественно – математических наук». Они познакомили учащихся в стихотворной форме с предметами ЕМЦ, рассказали об их роли в жизни. Учитель физкультуры Огиенко В.П. на линейке провел под ритмичную музыку спортивную зарядку, и в дальнейшем,  ежедневно до занятий, Владимир Павлович  проводил спортивную зарядку, где учащиеся всей школы с удовольствием занимались.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>Учителями естественно-математического цикла были даны открытые уроки.</w:t>
      </w:r>
      <w:r>
        <w:rPr>
          <w:color w:val="262626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lastRenderedPageBreak/>
        <w:t xml:space="preserve">Огиенко Л.Е. провела урок биологии в 7 классе по теме </w:t>
      </w:r>
      <w:r>
        <w:rPr>
          <w:rFonts w:eastAsia="Calibri"/>
          <w:sz w:val="28"/>
          <w:szCs w:val="28"/>
          <w:lang w:eastAsia="en-US"/>
        </w:rPr>
        <w:t>«Основные экологические факторы, влияющие на растения</w:t>
      </w:r>
      <w:r>
        <w:rPr>
          <w:color w:val="000000"/>
          <w:sz w:val="28"/>
          <w:szCs w:val="28"/>
        </w:rPr>
        <w:t xml:space="preserve">». На уроке биологии при изучении данной темы  была создана творческая атмосфера, способствующая созданию условий для эффективного усвоения программного материала и реализации дифференцированного подхода в обучении. В ходе урока прослеживалось формирование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бережного отношения к окружающей среде.  Красочная презентация «Экология и достижения сельского хозяйства» очень понравилась детям, гербарий «Зерновые культуры» и «Продукты переработки зерновых культур» учащиеся рассматривали с большим вниманием и интересом.  Учащиеся работали индивидуально, самостоятельно и совместно с учителем. Знания проверялись в ходе само – и взаимопроверки.   </w:t>
      </w:r>
    </w:p>
    <w:p w:rsidR="00CC4A25" w:rsidRDefault="00CC4A25" w:rsidP="00CC4A25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Скосарева</w:t>
      </w:r>
      <w:proofErr w:type="spellEnd"/>
      <w:r>
        <w:rPr>
          <w:color w:val="000000"/>
          <w:sz w:val="28"/>
          <w:szCs w:val="28"/>
        </w:rPr>
        <w:t xml:space="preserve"> М.В. провела открытый урок по информатике в 8 классе по теме: «Элементы алгебры логики. Высказывания. Логические операции». Урок был построен на основе информационно - коммуникационной технологии, что обеспечивает развитие познавательной деятельности учащихся, дает им возможность проявить себя, стимулирует умственную активность. Интерес к изучению информатики подкреплен был нестандартными заданиями из реальной жизни – логическая разминка. На уроке была проведена самопроверка «Проверь себя!». Закрепление изученного материала было проведено в форме решения задачи на составление собственного высказывания.</w:t>
      </w:r>
    </w:p>
    <w:p w:rsidR="00CC4A25" w:rsidRDefault="00CC4A25" w:rsidP="00CC4A25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Апрыщенко</w:t>
      </w:r>
      <w:proofErr w:type="spellEnd"/>
      <w:r>
        <w:rPr>
          <w:color w:val="000000"/>
          <w:sz w:val="28"/>
          <w:szCs w:val="28"/>
        </w:rPr>
        <w:t xml:space="preserve"> В.А. в кабинете «Точка роста» провела открытый урок по химии в 8 классе по теме: «Химические реакции вокруг нас». На уроке были использованы групповая и индивидуальная формы работы с учащимися, с использованием лабораторного оборудования и приборов «Точки роста». Урок прошел интересно и насыщенно, где формировалось развитие навыков безопасного обращения с веществами, опыта использования различных методов изучения веществ – наблюдение за их превращениями при проведении несложных химических экспериментов; умственные действия опирались и подкреплялись практическими.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Ковалева И.Н. провела урок астрономии в 11 классе по теме «Загадки Луны». На уроке организована познавательная деятельность учащихся: познакомились с понятиями лунных фаз, порядком их смены, условиями возникновения лунных затмений. В ходе урока использовалась презентация, рассчитанная на каждый из его этапов. Создавались условия для решения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задач (связи с физикой, химией, географией): приливы и </w:t>
      </w:r>
      <w:proofErr w:type="gramStart"/>
      <w:r>
        <w:rPr>
          <w:color w:val="000000"/>
          <w:sz w:val="28"/>
          <w:szCs w:val="28"/>
        </w:rPr>
        <w:t>отливы</w:t>
      </w:r>
      <w:proofErr w:type="gramEnd"/>
      <w:r>
        <w:rPr>
          <w:color w:val="000000"/>
          <w:sz w:val="28"/>
          <w:szCs w:val="28"/>
        </w:rPr>
        <w:t xml:space="preserve"> и их использование для нужд человечества, химический состав лунного грунта, лунный рельеф. Урок имел </w:t>
      </w:r>
      <w:proofErr w:type="spellStart"/>
      <w:r>
        <w:rPr>
          <w:color w:val="000000"/>
          <w:sz w:val="28"/>
          <w:szCs w:val="28"/>
        </w:rPr>
        <w:t>практикоориентированную</w:t>
      </w:r>
      <w:proofErr w:type="spellEnd"/>
      <w:r>
        <w:rPr>
          <w:color w:val="000000"/>
          <w:sz w:val="28"/>
          <w:szCs w:val="28"/>
        </w:rPr>
        <w:t xml:space="preserve"> направленность.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химии </w:t>
      </w:r>
      <w:proofErr w:type="spellStart"/>
      <w:r>
        <w:rPr>
          <w:color w:val="000000"/>
          <w:sz w:val="28"/>
          <w:szCs w:val="28"/>
        </w:rPr>
        <w:t>Апрыщенко</w:t>
      </w:r>
      <w:proofErr w:type="spellEnd"/>
      <w:r>
        <w:rPr>
          <w:color w:val="000000"/>
          <w:sz w:val="28"/>
          <w:szCs w:val="28"/>
        </w:rPr>
        <w:t xml:space="preserve"> В.А. на </w:t>
      </w:r>
      <w:proofErr w:type="gramStart"/>
      <w:r>
        <w:rPr>
          <w:color w:val="000000"/>
          <w:sz w:val="28"/>
          <w:szCs w:val="28"/>
        </w:rPr>
        <w:t>внеурочном</w:t>
      </w:r>
      <w:proofErr w:type="gramEnd"/>
      <w:r>
        <w:rPr>
          <w:color w:val="000000"/>
          <w:sz w:val="28"/>
          <w:szCs w:val="28"/>
        </w:rPr>
        <w:t xml:space="preserve"> занятие для учащихся 5,6 классов  провела урок занимательной химии « Чудеса, да и только»; Ковалева И.Н. провела  внеурочное занятие для учащихся 9 класса «В стране любознательных физиков»,  данные внеурочные занятия были проведены в кабинетах «Точки роста» с использованием лабораторного оборудования и </w:t>
      </w:r>
      <w:r>
        <w:rPr>
          <w:color w:val="000000"/>
          <w:sz w:val="28"/>
          <w:szCs w:val="28"/>
        </w:rPr>
        <w:lastRenderedPageBreak/>
        <w:t xml:space="preserve">приборов. На этих занятиях учащиеся показали активность познавательной деятельности, самостоятельность при выполнении заданий, уровень развития </w:t>
      </w:r>
      <w:proofErr w:type="spellStart"/>
      <w:r>
        <w:rPr>
          <w:color w:val="000000"/>
          <w:sz w:val="28"/>
          <w:szCs w:val="28"/>
        </w:rPr>
        <w:t>общеучебных</w:t>
      </w:r>
      <w:proofErr w:type="spellEnd"/>
      <w:r>
        <w:rPr>
          <w:color w:val="000000"/>
          <w:sz w:val="28"/>
          <w:szCs w:val="28"/>
        </w:rPr>
        <w:t xml:space="preserve"> специальных умений и навыков.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предметной недели были проведены: викторина «Хочу все знать», интеллектуальные игры: «Математическое лото», «Черный ящик», «Загадки о природе».</w:t>
      </w:r>
    </w:p>
    <w:p w:rsidR="00CC4A25" w:rsidRDefault="00CC4A25" w:rsidP="00CC4A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всей недели учитель физической культуры Огиенко В.П. проводил спортивные соревнования по волейболу, пионерболу, турнир по шахматам.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открытых уроков показывает, что учителя МО владеют различными современными технологиями ведения урока: личностно – ориентированная технология обучения,  дифференцированное обучение, индивидуально – ориентированное обучение, используются коллективные, групповые, парные и индивидуальные методы работы.  Материал подавался на научном доступном уровне. Привлекался исторический материал, изучаемые факты и явления связывались с жизнью, с практикой.  Время урока используется рационально и эффективно, все этапы урока проводятся. Техника безопасности на уроках соблюдается учителями и учениками.  При проведении мероприятия каждый учитель стремился показать работу в кабинете «Точка роста», использовать все возможности  кабинета и ТСО.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запланированные уроки и мероприятия проведены на достойном уровне, цели проведения предметной недели достигнуты. </w:t>
      </w:r>
      <w:bookmarkStart w:id="1" w:name="h.gjdgxs"/>
      <w:bookmarkEnd w:id="1"/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Итоги недели были подведены  на линейке, посвященной закрытию недели предметов ЕМЦ, где прошло награждение победителей и активных участников конкурсов и мероприятий</w:t>
      </w:r>
    </w:p>
    <w:p w:rsidR="00CC4A25" w:rsidRDefault="00CC4A25" w:rsidP="00CC4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                                                                                                                                                1. Продолжить работу по созданию условий для развития познавательного интереса обучающихся к предметам естественно-математического цикла и возможности для самореализации личности каждого школьника.                                                                                                     2. Систематизировать и обобщить опыт учителей по проблеме методической недели.                                                                                                                                           3. Обсуждение итогов предметной  недели учителей естественно – математического цикла и просмотр видеоролика запланировать на ближайшем педсовете.          </w:t>
      </w:r>
    </w:p>
    <w:p w:rsidR="00CC4A25" w:rsidRDefault="00CC4A25" w:rsidP="00CC4A25">
      <w:pPr>
        <w:rPr>
          <w:rFonts w:eastAsia="Calibri"/>
          <w:b/>
          <w:sz w:val="28"/>
          <w:szCs w:val="28"/>
        </w:rPr>
      </w:pPr>
    </w:p>
    <w:p w:rsidR="00CC4A25" w:rsidRDefault="00CC4A25" w:rsidP="00CC4A25">
      <w:pPr>
        <w:shd w:val="clear" w:color="auto" w:fill="FFFFFF"/>
        <w:spacing w:after="408"/>
        <w:rPr>
          <w:sz w:val="28"/>
          <w:szCs w:val="28"/>
        </w:rPr>
      </w:pPr>
      <w:r>
        <w:rPr>
          <w:sz w:val="24"/>
          <w:szCs w:val="24"/>
        </w:rPr>
        <w:br/>
      </w:r>
      <w:r>
        <w:rPr>
          <w:sz w:val="28"/>
          <w:szCs w:val="28"/>
        </w:rPr>
        <w:t xml:space="preserve">Руководитель МО предметов ЕМЦ:         </w:t>
      </w:r>
      <w:proofErr w:type="spellStart"/>
      <w:r>
        <w:rPr>
          <w:sz w:val="28"/>
          <w:szCs w:val="28"/>
        </w:rPr>
        <w:t>Апрыщенко</w:t>
      </w:r>
      <w:proofErr w:type="spellEnd"/>
      <w:r>
        <w:rPr>
          <w:sz w:val="28"/>
          <w:szCs w:val="28"/>
        </w:rPr>
        <w:t xml:space="preserve"> В.А.</w:t>
      </w:r>
    </w:p>
    <w:p w:rsidR="009C4459" w:rsidRDefault="009C4459"/>
    <w:sectPr w:rsidR="009C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1"/>
    <w:rsid w:val="002930D1"/>
    <w:rsid w:val="009C4459"/>
    <w:rsid w:val="00C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25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25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2022-12-06T18:40:00Z</cp:lastPrinted>
  <dcterms:created xsi:type="dcterms:W3CDTF">2022-12-06T18:39:00Z</dcterms:created>
  <dcterms:modified xsi:type="dcterms:W3CDTF">2022-12-06T18:40:00Z</dcterms:modified>
</cp:coreProperties>
</file>