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72" w:rsidRPr="00FD1807" w:rsidRDefault="00DB6A72" w:rsidP="00AD6DDE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B6A72" w:rsidRPr="00FD1807" w:rsidSect="00F03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18"/>
          <w:szCs w:val="18"/>
        </w:rPr>
        <w:lastRenderedPageBreak/>
        <w:t>Положение принято с учетом мнения выборных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18"/>
          <w:szCs w:val="18"/>
        </w:rPr>
        <w:t>представителей обучающихся, родителей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18"/>
          <w:szCs w:val="18"/>
        </w:rPr>
        <w:t>(законных представителей) несовершеннолетних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18"/>
          <w:szCs w:val="18"/>
        </w:rPr>
        <w:t>обучающихся и работников МБОУ Индустриальная СОШ,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18"/>
          <w:szCs w:val="18"/>
        </w:rPr>
        <w:t>входящих в Совет Учреждения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18"/>
          <w:szCs w:val="18"/>
        </w:rPr>
        <w:t>(протокол от 02.09.2013 № 1)</w:t>
      </w:r>
    </w:p>
    <w:p w:rsidR="006233D6" w:rsidRPr="00FD1807" w:rsidRDefault="006233D6" w:rsidP="006233D6">
      <w:pPr>
        <w:pStyle w:val="a4"/>
        <w:rPr>
          <w:rFonts w:ascii="Times New Roman" w:hAnsi="Times New Roman"/>
          <w:b/>
          <w:sz w:val="24"/>
          <w:szCs w:val="24"/>
        </w:rPr>
      </w:pPr>
    </w:p>
    <w:p w:rsidR="006233D6" w:rsidRPr="00FD1807" w:rsidRDefault="006233D6" w:rsidP="006233D6">
      <w:pPr>
        <w:pStyle w:val="a4"/>
        <w:rPr>
          <w:rFonts w:ascii="Times New Roman" w:hAnsi="Times New Roman"/>
          <w:sz w:val="24"/>
          <w:szCs w:val="24"/>
        </w:rPr>
      </w:pPr>
      <w:r w:rsidRPr="00FD1807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24"/>
          <w:szCs w:val="24"/>
        </w:rPr>
      </w:pPr>
      <w:r w:rsidRPr="00FD1807">
        <w:rPr>
          <w:rFonts w:ascii="Times New Roman" w:hAnsi="Times New Roman"/>
          <w:sz w:val="24"/>
          <w:szCs w:val="24"/>
        </w:rPr>
        <w:t>Директор МБОУ Индустриальная СОШ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24"/>
          <w:szCs w:val="24"/>
        </w:rPr>
      </w:pPr>
      <w:r w:rsidRPr="00FD1807">
        <w:rPr>
          <w:rFonts w:ascii="Times New Roman" w:hAnsi="Times New Roman"/>
          <w:sz w:val="24"/>
          <w:szCs w:val="24"/>
        </w:rPr>
        <w:t>Приказ от 02.09.2013г.  № 127</w:t>
      </w:r>
    </w:p>
    <w:p w:rsidR="006233D6" w:rsidRPr="00FD1807" w:rsidRDefault="006233D6" w:rsidP="006233D6">
      <w:pPr>
        <w:pStyle w:val="a4"/>
        <w:rPr>
          <w:rFonts w:ascii="Times New Roman" w:hAnsi="Times New Roman"/>
          <w:sz w:val="18"/>
          <w:szCs w:val="18"/>
        </w:rPr>
      </w:pPr>
      <w:r w:rsidRPr="00FD1807">
        <w:rPr>
          <w:rFonts w:ascii="Times New Roman" w:hAnsi="Times New Roman"/>
          <w:sz w:val="24"/>
          <w:szCs w:val="24"/>
        </w:rPr>
        <w:t xml:space="preserve">___________________ /Е.В. </w:t>
      </w:r>
      <w:proofErr w:type="spellStart"/>
      <w:r w:rsidRPr="00FD1807">
        <w:rPr>
          <w:rFonts w:ascii="Times New Roman" w:hAnsi="Times New Roman"/>
          <w:sz w:val="24"/>
          <w:szCs w:val="24"/>
        </w:rPr>
        <w:t>Чупчикова</w:t>
      </w:r>
      <w:proofErr w:type="spellEnd"/>
    </w:p>
    <w:p w:rsidR="00C303F0" w:rsidRPr="00FD1807" w:rsidRDefault="00C303F0" w:rsidP="006233D6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6A72" w:rsidRPr="00FD1807" w:rsidRDefault="00DB6A72" w:rsidP="006E2FF5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DB6A72" w:rsidRPr="00FD1807" w:rsidSect="00DB6A7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B6A72" w:rsidRPr="00FD1807" w:rsidRDefault="00DB6A72" w:rsidP="00DB6A72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03F0" w:rsidRPr="00FD1807" w:rsidRDefault="00C303F0" w:rsidP="00DB6A72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303F0" w:rsidRPr="00FD1807" w:rsidRDefault="00C303F0" w:rsidP="00DB6A72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обеспечения обучающихся</w:t>
      </w:r>
    </w:p>
    <w:p w:rsidR="00C303F0" w:rsidRPr="00FD1807" w:rsidRDefault="00C303F0" w:rsidP="00DB6A72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Индустриальная СОШ учебниками</w:t>
      </w:r>
    </w:p>
    <w:p w:rsidR="00C303F0" w:rsidRPr="00FD1807" w:rsidRDefault="00AD6DDE" w:rsidP="00AD6DDE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303F0" w:rsidRPr="00FD1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r w:rsidR="006E2FF5" w:rsidRPr="00FD1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D6DDE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Pr="00FD1807">
        <w:rPr>
          <w:rFonts w:ascii="Times New Roman" w:hAnsi="Times New Roman"/>
          <w:sz w:val="24"/>
          <w:szCs w:val="24"/>
        </w:rPr>
        <w:t xml:space="preserve"> Настоящее Положение разработано </w:t>
      </w:r>
      <w:r w:rsidR="00BD001A" w:rsidRPr="00FD1807">
        <w:rPr>
          <w:rFonts w:ascii="Times New Roman" w:hAnsi="Times New Roman"/>
          <w:sz w:val="24"/>
          <w:szCs w:val="24"/>
        </w:rPr>
        <w:t>в соответствии с Законом</w:t>
      </w:r>
      <w:r w:rsidR="003575EB" w:rsidRPr="00FD1807">
        <w:rPr>
          <w:rFonts w:ascii="Times New Roman" w:hAnsi="Times New Roman"/>
          <w:sz w:val="24"/>
          <w:szCs w:val="24"/>
        </w:rPr>
        <w:t xml:space="preserve"> </w:t>
      </w:r>
      <w:r w:rsidR="003575EB" w:rsidRPr="00FD1807">
        <w:rPr>
          <w:rFonts w:ascii="Times New Roman" w:hAnsi="Times New Roman"/>
          <w:sz w:val="24"/>
          <w:szCs w:val="24"/>
          <w:shd w:val="clear" w:color="auto" w:fill="FFFFFF"/>
        </w:rPr>
        <w:t>"Об образовании в Российской Федерации"</w:t>
      </w:r>
      <w:r w:rsidR="003575EB" w:rsidRPr="00FD180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r w:rsidR="003575EB" w:rsidRPr="00FD1807">
        <w:rPr>
          <w:rFonts w:ascii="Times New Roman" w:hAnsi="Times New Roman"/>
          <w:sz w:val="24"/>
          <w:szCs w:val="24"/>
          <w:shd w:val="clear" w:color="auto" w:fill="FFFFFF"/>
        </w:rPr>
        <w:t>от 29 декабря 2012 г. N 273-ФЗ</w:t>
      </w:r>
      <w:r w:rsidRPr="00FD1807">
        <w:rPr>
          <w:rFonts w:ascii="Times New Roman" w:hAnsi="Times New Roman"/>
          <w:sz w:val="24"/>
          <w:szCs w:val="24"/>
        </w:rPr>
        <w:t>, приказом Министерства образования и науки Российской Федерации от 4 октября 2010 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помещений», приказом Министерства образования и науки Российской Федерации от 19 декабря 2012 года № 1067 «Об утверждении федеральных перечней учебников, рекомендованных (допущенных) к использованию в образовательном процессе</w:t>
      </w:r>
      <w:r w:rsidR="003575EB" w:rsidRPr="00FD1807">
        <w:rPr>
          <w:rFonts w:ascii="Times New Roman" w:hAnsi="Times New Roman"/>
          <w:sz w:val="24"/>
          <w:szCs w:val="24"/>
        </w:rPr>
        <w:t>,</w:t>
      </w:r>
      <w:r w:rsidRPr="00FD1807">
        <w:rPr>
          <w:rFonts w:ascii="Times New Roman" w:hAnsi="Times New Roman"/>
          <w:sz w:val="24"/>
          <w:szCs w:val="24"/>
        </w:rPr>
        <w:t xml:space="preserve"> в образовательных учреждениях, реализующих образовательные программы общего образования и имеющих госуд</w:t>
      </w:r>
      <w:r w:rsidR="003575EB" w:rsidRPr="00FD1807">
        <w:rPr>
          <w:rFonts w:ascii="Times New Roman" w:hAnsi="Times New Roman"/>
          <w:sz w:val="24"/>
          <w:szCs w:val="24"/>
        </w:rPr>
        <w:t>арственную аккредитацию, на 2013/2014</w:t>
      </w:r>
      <w:r w:rsidRPr="00FD1807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DB6A72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>1.2.Настоящее Положение устанавливает:</w:t>
      </w:r>
    </w:p>
    <w:p w:rsidR="00C303F0" w:rsidRPr="00FD1807" w:rsidRDefault="00C303F0" w:rsidP="00AD6DDE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>1.1.1. Порядок обеспечения учебниками обучающихся  МБОУ Индустриальная СОШ  (далее - Учреждения).</w:t>
      </w:r>
    </w:p>
    <w:p w:rsidR="00C303F0" w:rsidRPr="00FD1807" w:rsidRDefault="00C303F0" w:rsidP="00AD6DDE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 xml:space="preserve">1.1.2. Последовательность действий, механизмы учета, финансирования, выбора учебно-методических комплектов, сроки и уровни ответственности должностных лиц по вопросам учебного </w:t>
      </w:r>
      <w:proofErr w:type="spellStart"/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>книгообеспечения</w:t>
      </w:r>
      <w:proofErr w:type="spellEnd"/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03F0" w:rsidRPr="00FD1807" w:rsidRDefault="00C303F0" w:rsidP="00AD6DDE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/>
          <w:sz w:val="24"/>
          <w:szCs w:val="24"/>
          <w:lang w:eastAsia="ru-RU"/>
        </w:rPr>
        <w:t>1.3.Обеспечение обучающихся Учреждения учебниками осуществляется за счет средств областной субвенции.</w:t>
      </w:r>
    </w:p>
    <w:p w:rsidR="00AD6DDE" w:rsidRPr="00FD1807" w:rsidRDefault="00AD6DDE" w:rsidP="00AD6DDE">
      <w:pPr>
        <w:pStyle w:val="a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303F0" w:rsidRPr="00FD1807" w:rsidRDefault="00C303F0" w:rsidP="00AD6DDE">
      <w:pPr>
        <w:pStyle w:val="a4"/>
        <w:rPr>
          <w:lang w:eastAsia="ru-RU"/>
        </w:rPr>
      </w:pPr>
      <w:r w:rsidRPr="00FD1807">
        <w:rPr>
          <w:rFonts w:ascii="Times New Roman" w:hAnsi="Times New Roman"/>
          <w:b/>
          <w:sz w:val="28"/>
          <w:szCs w:val="28"/>
          <w:lang w:eastAsia="ru-RU"/>
        </w:rPr>
        <w:t>2. Учет библиотечных фондов учебников Учреждения</w:t>
      </w:r>
      <w:r w:rsidRPr="00FD1807">
        <w:rPr>
          <w:lang w:eastAsia="ru-RU"/>
        </w:rPr>
        <w:t>.</w:t>
      </w:r>
    </w:p>
    <w:p w:rsidR="00AD6DDE" w:rsidRPr="00FD1807" w:rsidRDefault="00AD6DDE" w:rsidP="00AD6DD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03F0" w:rsidRPr="00FD1807" w:rsidRDefault="00DB6A72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lang w:eastAsia="ru-RU"/>
        </w:rPr>
        <w:t xml:space="preserve"> </w:t>
      </w:r>
      <w:r w:rsidR="00C303F0" w:rsidRPr="00FD1807">
        <w:rPr>
          <w:rFonts w:ascii="Times New Roman" w:hAnsi="Times New Roman"/>
          <w:sz w:val="24"/>
          <w:szCs w:val="24"/>
          <w:lang w:eastAsia="ru-RU"/>
        </w:rPr>
        <w:t>2.1. Учрежде</w:t>
      </w:r>
      <w:r w:rsidR="00AD6DDE" w:rsidRPr="00FD1807">
        <w:rPr>
          <w:rFonts w:ascii="Times New Roman" w:hAnsi="Times New Roman"/>
          <w:sz w:val="24"/>
          <w:szCs w:val="24"/>
          <w:lang w:eastAsia="ru-RU"/>
        </w:rPr>
        <w:t xml:space="preserve">ние формирует библиотечный  </w:t>
      </w:r>
      <w:r w:rsidRPr="00FD1807">
        <w:rPr>
          <w:rFonts w:ascii="Times New Roman" w:hAnsi="Times New Roman"/>
          <w:sz w:val="24"/>
          <w:szCs w:val="24"/>
          <w:lang w:eastAsia="ru-RU"/>
        </w:rPr>
        <w:t>фонд</w:t>
      </w:r>
      <w:r w:rsidR="00AD6DDE" w:rsidRPr="00FD18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03F0" w:rsidRPr="00FD1807">
        <w:rPr>
          <w:rFonts w:ascii="Times New Roman" w:hAnsi="Times New Roman"/>
          <w:sz w:val="24"/>
          <w:szCs w:val="24"/>
          <w:lang w:eastAsia="ru-RU"/>
        </w:rPr>
        <w:t>учебников</w:t>
      </w:r>
      <w:r w:rsidR="00C303F0" w:rsidRPr="00FD1807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="00C303F0" w:rsidRPr="00FD1807">
        <w:rPr>
          <w:rFonts w:ascii="Times New Roman" w:hAnsi="Times New Roman"/>
          <w:sz w:val="24"/>
          <w:szCs w:val="24"/>
          <w:lang w:eastAsia="ru-RU"/>
        </w:rPr>
        <w:t> осуществляет учет учебников, входящих в данный фонд,</w:t>
      </w:r>
      <w:r w:rsidR="00C303F0" w:rsidRPr="00FD1807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="00C303F0" w:rsidRPr="00FD1807">
        <w:rPr>
          <w:rFonts w:ascii="Times New Roman" w:hAnsi="Times New Roman"/>
          <w:sz w:val="24"/>
          <w:szCs w:val="24"/>
          <w:lang w:eastAsia="ru-RU"/>
        </w:rPr>
        <w:t>обеспечивает их сохранность и несет за них материальную ответственность.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2.2. Учет библиотечных фондов учебников осуществляется заведующим школьной библиотекой в соответствии с «Порядком учета библиотечных фондов учебной литературы общеобразовательного учреждения», утвержденным приказом Министерства образования РФ от 24.08.2000 № 2488.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2.3. Учет библиотечных фондов 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контроль за наличием и движением учебников.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2.4. Учет библиотечных фондов учебников осуществляется на основании следующих документов: «Книга суммарного учета учебников», «Картотека учета учебников», «Книга регистрации учетных карточек учебников». Учету подлежат все виды учебников, включенные в библиотечный фонд.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 xml:space="preserve">2.5. Суммарный учет всех видов документов, поступающих или выбывающих из фонда библиотеки, осуществляется «Книгой суммарного учета учебников». «Книга суммарного </w:t>
      </w:r>
      <w:r w:rsidRPr="00FD1807">
        <w:rPr>
          <w:rFonts w:ascii="Times New Roman" w:hAnsi="Times New Roman"/>
          <w:sz w:val="24"/>
          <w:szCs w:val="24"/>
          <w:lang w:eastAsia="ru-RU"/>
        </w:rPr>
        <w:lastRenderedPageBreak/>
        <w:t>учета» является документом финансовой отчетности и служит основанием для контроля за состоянием и движением учебного фонда.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2.6. Данные книги суммарного учета используются для отражения состояния фонда школьной библиотеки при заполнении отчетной документации , инвентаризационных ведомостей и др.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2.7. Библиотечный фонд учебников учитывается и хранится отдельно от библиотечного фонда библиотеки Учреждения.</w:t>
      </w:r>
    </w:p>
    <w:p w:rsidR="00C303F0" w:rsidRPr="00FD1807" w:rsidRDefault="00C303F0" w:rsidP="00C303F0">
      <w:pPr>
        <w:shd w:val="clear" w:color="auto" w:fill="FFFFFF" w:themeFill="background1"/>
        <w:spacing w:after="0" w:line="300" w:lineRule="atLeast"/>
        <w:ind w:firstLine="7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3F0" w:rsidRPr="00FD1807" w:rsidRDefault="00C303F0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Механизм обеспечения учебной литературой.</w:t>
      </w:r>
    </w:p>
    <w:p w:rsidR="0096750D" w:rsidRPr="00FD1807" w:rsidRDefault="00C303F0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 xml:space="preserve">3.1. Учреждение в целях обеспечения учебниками взаимодействует с другими образовательными учреждениями района, Управлением образования </w:t>
      </w:r>
      <w:proofErr w:type="spellStart"/>
      <w:r w:rsidRPr="00FD1807">
        <w:rPr>
          <w:rFonts w:ascii="Times New Roman" w:hAnsi="Times New Roman"/>
          <w:sz w:val="24"/>
          <w:szCs w:val="24"/>
          <w:lang w:eastAsia="ru-RU"/>
        </w:rPr>
        <w:t>Кашарского</w:t>
      </w:r>
      <w:proofErr w:type="spellEnd"/>
      <w:r w:rsidRPr="00FD1807">
        <w:rPr>
          <w:rFonts w:ascii="Times New Roman" w:hAnsi="Times New Roman"/>
          <w:sz w:val="24"/>
          <w:szCs w:val="24"/>
          <w:lang w:eastAsia="ru-RU"/>
        </w:rPr>
        <w:t xml:space="preserve"> района.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b/>
          <w:bCs/>
          <w:sz w:val="24"/>
          <w:szCs w:val="24"/>
          <w:lang w:eastAsia="ru-RU"/>
        </w:rPr>
        <w:t>3.2.  Учреждение: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3.1.1. Организует образовательный процесс в соответствии с утвержденными образовательной программой и учебно-методическим комплектом (УМК).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3.1.2. Организует контроль  соблюдения преемственности в работе учителей по утвержденному списку учебников.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3.1.3. Проводит инвентаризацию библиотечного фонда учебников. Анализирует состояние обеспеченности фонда библиотеки учебниками в соответствии с контингентом обучающихся и выявляет потребность в учебниках, передает результаты инвентаризации в Управление образования.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3.1.4. Обеспечивает достоверность информации об имеющихся в фонде школьной библиотеки учебник</w:t>
      </w:r>
      <w:r w:rsidR="00E6314F" w:rsidRPr="00FD1807">
        <w:rPr>
          <w:rFonts w:ascii="Times New Roman" w:hAnsi="Times New Roman"/>
          <w:sz w:val="24"/>
          <w:szCs w:val="24"/>
          <w:lang w:eastAsia="ru-RU"/>
        </w:rPr>
        <w:t>ах</w:t>
      </w:r>
      <w:r w:rsidRPr="00FD1807">
        <w:rPr>
          <w:rFonts w:ascii="Times New Roman" w:hAnsi="Times New Roman"/>
          <w:sz w:val="24"/>
          <w:szCs w:val="24"/>
          <w:lang w:eastAsia="ru-RU"/>
        </w:rPr>
        <w:t>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3.1.5. Приобретает учебники для обучающихся в соответствии с федеральным компонентом государственного образовательного стандарта общего образования, за счет средств субвенции из областного бюджета на обеспечение общеобразовательного процесса, а также дополнительных финансовых средств, привлеченных в порядке, установленном законодательством Российской Федерации (пункт 8 статьи 41 Закона Российской Федерации «Об образовании»).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3.1.6. Информирует обучающихся и их родителей (законных представителей) о перечне учебников, входящих в комплект для обучения в данном классе, о наличии их в библиотеке через информационные стенды, сайт, на родительских собраниях.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3.1.7. Осуществляет контроль за сохранностью учебников, выданных обучающимся, за максимальным использованием ресурсов обменного фонда.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 xml:space="preserve">3.1.8. В соответствии с утвержденными образовательной программой </w:t>
      </w:r>
      <w:r w:rsidR="00E6314F" w:rsidRPr="00FD1807">
        <w:rPr>
          <w:rFonts w:ascii="Times New Roman" w:hAnsi="Times New Roman"/>
          <w:sz w:val="24"/>
          <w:szCs w:val="24"/>
          <w:lang w:eastAsia="ru-RU"/>
        </w:rPr>
        <w:t>и УМК</w:t>
      </w:r>
      <w:r w:rsidRPr="00FD1807">
        <w:rPr>
          <w:rFonts w:ascii="Times New Roman" w:hAnsi="Times New Roman"/>
          <w:sz w:val="24"/>
          <w:szCs w:val="24"/>
          <w:lang w:eastAsia="ru-RU"/>
        </w:rPr>
        <w:t xml:space="preserve"> определяет минимальный перечень дидактических материалов для обучающихся (рабочие тетради, контурные карты и т.д.), приобретаемых родителями (законными представителями), и доводит его до сведения родителей (законных представителей).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3.1.9. Формирует и подает в Управление образования заявку на недостающие в соответствии с требованиями федеральных государственных образовательных стандартов начального общего образования и основного общего (далее – ФГОС) образования учебники.</w:t>
      </w:r>
    </w:p>
    <w:p w:rsidR="00C303F0" w:rsidRPr="00FD1807" w:rsidRDefault="00C303F0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3F0" w:rsidRPr="00FD1807" w:rsidRDefault="00C303F0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Правила </w:t>
      </w:r>
      <w:proofErr w:type="spellStart"/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книгообеспечения</w:t>
      </w:r>
      <w:proofErr w:type="spellEnd"/>
      <w:r w:rsidRPr="00F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финансирование.</w:t>
      </w:r>
    </w:p>
    <w:p w:rsidR="00C303F0" w:rsidRPr="00FD1807" w:rsidRDefault="00C303F0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4.1. Обучающиеся в полном объеме обеспечиваются бесплатными учебниками по обязательным для изучения предметам из фондов школьной библиотеки.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Учебниками по предметам, имеющими практико-ориентированную направленность: музыка, изобразительное искусство, физическая культура, технология, обучающиеся обеспечиваются во время работы на уроке. Учебники по данным предметам хранятся в учебных кабинетах.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lastRenderedPageBreak/>
        <w:t>4.2. Обеспечение обучающихся рабочими тетрадями, прописями, раздаточными дидактическими материалами, учебниками-практикумами, хрестоматиями, учебниками-тетрадями, учебными пособиями по факультативам, картами, атласами осуществляется самостоятельно родителями (законными представителями) обучающихся.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4.3.Вновь прибывшие учащиеся в течение учебного года обеспечиваются учебниками из библиотечного фонда в случае их наличия в фонде, в случае отсутствия – обеспечиваются путем перераспределения учебников между другими школами.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4.4. Приобретение книгоиздательской продукции </w:t>
      </w:r>
      <w:r w:rsidRPr="00FD1807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FD1807">
        <w:rPr>
          <w:rFonts w:ascii="Times New Roman" w:hAnsi="Times New Roman"/>
          <w:sz w:val="24"/>
          <w:szCs w:val="24"/>
          <w:lang w:eastAsia="ru-RU"/>
        </w:rPr>
        <w:t>методических пособий и других изданий) педагогическими работниками осуществляется самостоятельно, в том числе за счет средств ежемесячной компенсации.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4.5. Наглядные, звуковые и цифровые образовательные ресурсы приобретаются за счет средств субвенций на обеспечение общеобразовательного процесса на основании заказа Учреждения.</w:t>
      </w:r>
    </w:p>
    <w:p w:rsidR="00AD6DDE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 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О программно-методическом обеспечении Учреждения.</w:t>
      </w:r>
    </w:p>
    <w:p w:rsidR="0096750D" w:rsidRPr="00FD1807" w:rsidRDefault="0096750D" w:rsidP="006E2FF5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 5.1. Программно-методическое обеспечение образовательного процесса Учреждения является частью образовательной программы Учреждения.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5.2. Программно-методическое обеспечение образовательного процесса – документ, отражающий перечень программ, реализуемых Учреждением в текущем учебном году и обеспеченность их учебниками и методическими пособиями.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5.3. Перечень ПМО составляется директором и заведующей библиотекой на основе предложений учителей. Перечень ПМО ежегодно принимается педагогическим советом Учреждения (в составе образовательной программы), проходит процедуру согласования с Управляющим советом Учреждения и утверждается приказом директора Учреждения.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5.4. Учреждение вправе реализовывать любые программы, рекомендованные Министерством образования и науки РФ и обеспеченные учебниками из федеральных перечней.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5.5. Допускается использование только учебно-методических комплектов, принятых педагогическим советом Учреждения, согласованных с Управляющим советом Учреждения и утвержденных приказом директора учреждения, входящих в утвержденные федеральные перечни учебников, рекомендованных (допущенных) Министерством образования и науки РФ к использованию в образовательном процессе.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5.6. При организации учебного процесса необходимо использовать учебно-методические комплекты из одной предметно-методической линии (дидактической системы для начальной школы), выбранной и утвержденной в 1-х, 5-х,</w:t>
      </w:r>
      <w:r w:rsidR="00E6314F" w:rsidRPr="00FD1807">
        <w:rPr>
          <w:rFonts w:ascii="Times New Roman" w:hAnsi="Times New Roman"/>
          <w:sz w:val="24"/>
          <w:szCs w:val="24"/>
          <w:lang w:eastAsia="ru-RU"/>
        </w:rPr>
        <w:t>10-11-х классах.</w:t>
      </w:r>
    </w:p>
    <w:p w:rsidR="00C303F0" w:rsidRPr="00FD1807" w:rsidRDefault="00C303F0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807">
        <w:rPr>
          <w:rFonts w:ascii="Times New Roman" w:hAnsi="Times New Roman"/>
          <w:sz w:val="24"/>
          <w:szCs w:val="24"/>
          <w:lang w:eastAsia="ru-RU"/>
        </w:rPr>
        <w:t>5.7. По организации деятельности Учреждения по обеспечению учебниками составл</w:t>
      </w:r>
      <w:r w:rsidR="00166EF7" w:rsidRPr="00FD1807">
        <w:rPr>
          <w:rFonts w:ascii="Times New Roman" w:hAnsi="Times New Roman"/>
          <w:sz w:val="24"/>
          <w:szCs w:val="24"/>
          <w:lang w:eastAsia="ru-RU"/>
        </w:rPr>
        <w:t>яется циклограмма (прилагается).</w:t>
      </w:r>
    </w:p>
    <w:p w:rsidR="00E6314F" w:rsidRPr="00FD1807" w:rsidRDefault="00E6314F" w:rsidP="00AD6DD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314F" w:rsidRPr="00FD1807" w:rsidRDefault="00E6314F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14F" w:rsidRPr="00FD1807" w:rsidRDefault="00E6314F" w:rsidP="00C303F0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07" w:rsidRPr="00FD1807" w:rsidRDefault="00FD1807" w:rsidP="00FD1807">
      <w:pPr>
        <w:pageBreakBefore/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Циклограмма деятельности по обеспечению учебниками.</w:t>
      </w:r>
    </w:p>
    <w:p w:rsidR="00FD1807" w:rsidRPr="00FD1807" w:rsidRDefault="00FD1807" w:rsidP="00FD1807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функциональных обязанностей работников</w:t>
      </w:r>
    </w:p>
    <w:p w:rsidR="00FD1807" w:rsidRPr="00FD1807" w:rsidRDefault="00FD1807" w:rsidP="00FD1807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образовательного учреждения по учебному </w:t>
      </w:r>
      <w:proofErr w:type="spellStart"/>
      <w:r w:rsidRPr="00F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книгообеспечению</w:t>
      </w:r>
      <w:proofErr w:type="spellEnd"/>
      <w:r w:rsidRPr="00F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D1807" w:rsidRPr="00FD1807" w:rsidRDefault="00FD1807" w:rsidP="00FD1807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2014-2015 учебный 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</w:t>
      </w:r>
    </w:p>
    <w:p w:rsidR="00C303F0" w:rsidRPr="00FD1807" w:rsidRDefault="00C303F0" w:rsidP="00C303F0">
      <w:pPr>
        <w:shd w:val="clear" w:color="auto" w:fill="FFFFFF" w:themeFill="background1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1075" w:tblpY="-67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3F3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"/>
        <w:gridCol w:w="8008"/>
        <w:gridCol w:w="1876"/>
      </w:tblGrid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262626" w:themeFill="text1" w:themeFillTint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before="300" w:after="0" w:line="450" w:lineRule="atLeast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D18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№ </w:t>
            </w:r>
            <w:proofErr w:type="spellStart"/>
            <w:r w:rsidRPr="00F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F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884" w:type="dxa"/>
            <w:gridSpan w:val="2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262626" w:themeFill="text1" w:themeFillTint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before="300" w:after="0" w:line="450" w:lineRule="atLeast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  <w:r w:rsidRPr="00FD18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Учитель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ind w:left="-1276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Соблюдает использование учебников из Федерального Перечня учебных изданий в соответствии с утвержденным УМК школы.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Следит за состоянием учебников по своему предмету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314F" w:rsidRPr="00FD1807" w:rsidTr="00E6314F">
        <w:trPr>
          <w:trHeight w:val="285"/>
        </w:trPr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 проходит курсовую переподготовку в соответствии с заявленным УМК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Анализирует перечень необходимого количества учебников на следующий учебный год, обеспечивающих образовательную программу школы с учетом преемственности по вертикали (преемственность обучения с 1 по 11 класс) и горизонтали (целостность учебно-методического комплекта: программа, учебник, методическое пособие, дидактические и раздаточные материалы) в соответствии с образовательной программой школы и формирует потребность в учебной литературе по своему предмету; передаёт данные руководителю МО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ind w:left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18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1.2 Руководитель школьного МО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Определяет перечень учебников для каждого конкретного класса по своей предметной области и доводит его до сведения библиотеки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Декабрь, январь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Вносит предложения об утверждении на педагогическом (либо методическом) совете школы перечня учебников, необходимых для реализации образовательной программы школы на следующий год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84" w:type="dxa"/>
            <w:gridSpan w:val="2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D1807">
              <w:rPr>
                <w:rFonts w:ascii="Times New Roman" w:hAnsi="Times New Roman"/>
                <w:b/>
                <w:bCs/>
                <w:i/>
                <w:iCs/>
                <w:kern w:val="36"/>
                <w:sz w:val="28"/>
                <w:szCs w:val="28"/>
                <w:lang w:eastAsia="ru-RU"/>
              </w:rPr>
              <w:t>1.3.Классный руководитель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Участвует в выдаче (под подпись учащихся) и приеме учебников из школьного фонда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Май, июнь, сентябрь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Проверяет наличие комплекта учебников у каждого учащегося класса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1 раз в четверть, по мере прихода новых учащихся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Информирует родителей, учащихся о перечне необходимых учебников, входящих в комплект школьника данного класса и числе учебников, имеющихся в библиотеке, знакомит с порядком учебного </w:t>
            </w: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книгообеспечения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школе. Проводит родительское собрание по данной теме, оформляет решение собрания.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Январь, февраль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 инструктивное собрание с учащимися и родителями (законные представители) по ознакомлению с Правилами пользования школьной библиотекой и мерами ответственности за утерю и порчу учебников.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совместно с активом класса смотры по сохранности учебной литературы.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ликвидацию задолженности по учебникам учащимися класса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Июнь, август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работу с родителями по ознакомлению с учебным рабочим инструментарием (карты, атласы, рабочие тетради, практикумы, прописи, тесты и другие).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AD6DD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Май, август, сентябрь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E6314F">
            <w:pPr>
              <w:shd w:val="clear" w:color="auto" w:fill="FFFFFF" w:themeFill="background1"/>
              <w:spacing w:after="0" w:line="30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D18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884" w:type="dxa"/>
            <w:gridSpan w:val="2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FD1807" w:rsidP="00166EF7">
            <w:pPr>
              <w:shd w:val="clear" w:color="auto" w:fill="FFFFFF" w:themeFill="background1"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1.4. Педагог-</w:t>
            </w:r>
            <w:r w:rsidR="00E6314F" w:rsidRPr="00FD1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библиотекарь</w:t>
            </w:r>
            <w:r w:rsidRPr="00FD1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 анализ состояния библиотечного фонда учебников в соответствии с ежегодной потребностью образовательного учреждения, с реализуемой им образовательной программой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Декабрь, январь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Формирует потребность школы в учебниках в соответствии с Федеральным перечнем, УМК школы, составляет совместно с заместителем директора по учебной работе школьный сводный заказ на учебники и представляет его на утверждение директору.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Январь, февраль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прием учебной литературы, обеспечивает учет и хранение, своевременно списывает физически и морально устаревшие учебники, организует сдачу макулатуры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Готовит отчет ОУ о выполнении программы учреждения по созданию фонда учебников и поступления учебников в библиотечный фонд, отчёт по </w:t>
            </w: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До 20 сентября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Составляет базу данных излишних учебников, возможных для передачи в муниципальный обменный фонд.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Март, апрель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Информирует руководителей МО, зам. директора по учебно-воспитательной работе об изменениях в учебном </w:t>
            </w: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книгообеспечении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Ведёт доукомплектование недостающих учебников (через обменный фонд района и города, книготорги)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Февраль-сентябрь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Участвует в разработке нормативно-правовой базы по учебному </w:t>
            </w: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своей компетенции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 смотр-конкурс на лучшее состояние учебной книги 1-4 класс, 5-9 класс.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прием и выдачу учебников 1-11 классов.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Май, июнь, сентябрь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ремонт учебников силами учащихся.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процедуру приема взамен утерянных учебников.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Информирует педагогический коллектив о вновь поступивших учебники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4" w:type="dxa"/>
            <w:gridSpan w:val="2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1.6 Руководитель ОУ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Корректирует образовательную программу ОУ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 контроль за обеспечением учителями преемственности по вертикали (преемственность обучения с 1 по 11 класс) и горизонтали (целостность учебно-методического комплекта: программа, учебник, методическое пособие, дидактические и раздаточные материалы) в соответствии с реализуемыми школой УМК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 обеспеченность учебниками, в соответствии с утвержденным УМК образовательного учреждения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Август, сентябрь, январь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 работу по составлению перечня учебников, планируемых на следующий учебный год для реализации образовательной программы ОУ, контролирует соответствие реализуемого УМК школы стандартам, учебным программам, Федеральному Перечню учебных изданий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работу с педагогическим коллективом по изучению и анализу Федерального перечня учебных изданий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Формирует сводную заявку на повышение квалификации учителей по новым УМК.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6EF7" w:rsidRPr="00FD1807" w:rsidRDefault="00166EF7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E6314F"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специа</w:t>
            </w:r>
            <w:proofErr w:type="spellEnd"/>
          </w:p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льному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графику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Организует обсуждение на методическом и педагогическом советах вопросов по учебному </w:t>
            </w: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школы.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школы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Отвечает за комплектование и сохранность фонда учебной литературы в целом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утверждает УМК образовательного учреждения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Январь, февраль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Утверждает нормативно-правовую базу по </w:t>
            </w:r>
            <w:proofErr w:type="spellStart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своей компетенции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Определяет и контролирует порядок обеспечения учащихся подведомственного ОУ учебниками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Январь, сентябрь</w:t>
            </w:r>
          </w:p>
        </w:tc>
      </w:tr>
      <w:tr w:rsidR="00E6314F" w:rsidRPr="00FD1807" w:rsidTr="00E6314F">
        <w:tc>
          <w:tcPr>
            <w:tcW w:w="91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8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Оценивает деятельность работников ОУ по обеспечению учащихся учебной литературой, определяет меры поощрения</w:t>
            </w:r>
          </w:p>
        </w:tc>
        <w:tc>
          <w:tcPr>
            <w:tcW w:w="1876" w:type="dxa"/>
            <w:tcBorders>
              <w:top w:val="single" w:sz="6" w:space="0" w:color="B7C2BE"/>
              <w:left w:val="single" w:sz="6" w:space="0" w:color="B7C2BE"/>
              <w:bottom w:val="single" w:sz="6" w:space="0" w:color="B7C2BE"/>
              <w:right w:val="single" w:sz="6" w:space="0" w:color="B7C2B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314F" w:rsidRPr="00FD1807" w:rsidRDefault="00E6314F" w:rsidP="00FD180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80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E6314F" w:rsidRPr="00FD1807" w:rsidRDefault="00E6314F" w:rsidP="00C303F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14F" w:rsidRPr="00FD1807" w:rsidRDefault="00E6314F" w:rsidP="00C303F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14F" w:rsidRPr="00FD1807" w:rsidRDefault="00E6314F" w:rsidP="00C303F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14F" w:rsidRPr="00FD1807" w:rsidRDefault="00E6314F" w:rsidP="00C303F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314F" w:rsidRPr="00FD1807" w:rsidRDefault="00E6314F" w:rsidP="00C303F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62" w:rsidRPr="00FD1807" w:rsidRDefault="00FD1807">
      <w:pPr>
        <w:rPr>
          <w:rFonts w:ascii="Times New Roman" w:hAnsi="Times New Roman" w:cs="Times New Roman"/>
          <w:sz w:val="28"/>
          <w:szCs w:val="28"/>
        </w:rPr>
      </w:pPr>
    </w:p>
    <w:sectPr w:rsidR="007C6562" w:rsidRPr="00FD1807" w:rsidSect="00DB6A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6EC"/>
    <w:multiLevelType w:val="multilevel"/>
    <w:tmpl w:val="E120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46A36"/>
    <w:multiLevelType w:val="multilevel"/>
    <w:tmpl w:val="BF52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E0132"/>
    <w:multiLevelType w:val="multilevel"/>
    <w:tmpl w:val="FE92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66FC6"/>
    <w:multiLevelType w:val="hybridMultilevel"/>
    <w:tmpl w:val="7A72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9792C"/>
    <w:multiLevelType w:val="multilevel"/>
    <w:tmpl w:val="B7F8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03F0"/>
    <w:rsid w:val="00054273"/>
    <w:rsid w:val="00166EF7"/>
    <w:rsid w:val="003575EB"/>
    <w:rsid w:val="006233D6"/>
    <w:rsid w:val="006E2FF5"/>
    <w:rsid w:val="0096750D"/>
    <w:rsid w:val="009A0B1C"/>
    <w:rsid w:val="009B2B8D"/>
    <w:rsid w:val="00AD6DDE"/>
    <w:rsid w:val="00BD001A"/>
    <w:rsid w:val="00C03B76"/>
    <w:rsid w:val="00C303F0"/>
    <w:rsid w:val="00DB6A72"/>
    <w:rsid w:val="00E6314F"/>
    <w:rsid w:val="00F0322A"/>
    <w:rsid w:val="00FD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75EB"/>
  </w:style>
  <w:style w:type="paragraph" w:styleId="a3">
    <w:name w:val="List Paragraph"/>
    <w:basedOn w:val="a"/>
    <w:uiPriority w:val="34"/>
    <w:qFormat/>
    <w:rsid w:val="0096750D"/>
    <w:pPr>
      <w:ind w:left="720"/>
      <w:contextualSpacing/>
    </w:pPr>
  </w:style>
  <w:style w:type="paragraph" w:styleId="a4">
    <w:name w:val="No Spacing"/>
    <w:uiPriority w:val="1"/>
    <w:qFormat/>
    <w:rsid w:val="006233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A6A2-2096-4D0E-8651-CEF564C0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2014-05-02T08:34:00Z</dcterms:created>
  <dcterms:modified xsi:type="dcterms:W3CDTF">2015-03-26T17:05:00Z</dcterms:modified>
</cp:coreProperties>
</file>