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8C9" w:rsidRPr="00E96390" w:rsidRDefault="00B258C9" w:rsidP="00B258C9">
      <w:pPr>
        <w:tabs>
          <w:tab w:val="left" w:pos="1170"/>
          <w:tab w:val="right" w:pos="14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390">
        <w:rPr>
          <w:rFonts w:ascii="Times New Roman" w:hAnsi="Times New Roman" w:cs="Times New Roman"/>
          <w:sz w:val="28"/>
          <w:szCs w:val="28"/>
        </w:rPr>
        <w:tab/>
        <w:t>РАССМОТРЕНО</w:t>
      </w:r>
      <w:r w:rsidRPr="00E96390">
        <w:rPr>
          <w:rFonts w:ascii="Times New Roman" w:hAnsi="Times New Roman" w:cs="Times New Roman"/>
          <w:sz w:val="28"/>
          <w:szCs w:val="28"/>
        </w:rPr>
        <w:tab/>
        <w:t>УТВЕРЖДАЮ</w:t>
      </w:r>
    </w:p>
    <w:p w:rsidR="00B258C9" w:rsidRPr="00E96390" w:rsidRDefault="00B258C9" w:rsidP="00B258C9">
      <w:pPr>
        <w:tabs>
          <w:tab w:val="left" w:pos="1170"/>
          <w:tab w:val="right" w:pos="14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6A77" w:rsidRPr="00E96390" w:rsidRDefault="00946A77" w:rsidP="00946A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м</w:t>
      </w:r>
      <w:r w:rsidRPr="00E96390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96390">
        <w:rPr>
          <w:rFonts w:ascii="Times New Roman" w:hAnsi="Times New Roman" w:cs="Times New Roman"/>
          <w:sz w:val="28"/>
          <w:szCs w:val="28"/>
        </w:rPr>
        <w:t xml:space="preserve"> общего</w:t>
      </w:r>
    </w:p>
    <w:p w:rsidR="00B258C9" w:rsidRPr="00E96390" w:rsidRDefault="00B258C9" w:rsidP="00B258C9">
      <w:pPr>
        <w:tabs>
          <w:tab w:val="left" w:pos="1125"/>
          <w:tab w:val="right" w:pos="14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390">
        <w:rPr>
          <w:rFonts w:ascii="Times New Roman" w:hAnsi="Times New Roman" w:cs="Times New Roman"/>
          <w:sz w:val="28"/>
          <w:szCs w:val="28"/>
        </w:rPr>
        <w:tab/>
        <w:t>На заседании</w:t>
      </w:r>
      <w:bookmarkStart w:id="0" w:name="_GoBack"/>
      <w:bookmarkEnd w:id="0"/>
      <w:r w:rsidRPr="00E96390">
        <w:rPr>
          <w:rFonts w:ascii="Times New Roman" w:hAnsi="Times New Roman" w:cs="Times New Roman"/>
          <w:sz w:val="28"/>
          <w:szCs w:val="28"/>
        </w:rPr>
        <w:t xml:space="preserve"> оргкомитета</w:t>
      </w:r>
      <w:r w:rsidRPr="00E96390">
        <w:rPr>
          <w:rFonts w:ascii="Times New Roman" w:hAnsi="Times New Roman" w:cs="Times New Roman"/>
          <w:sz w:val="28"/>
          <w:szCs w:val="28"/>
        </w:rPr>
        <w:tab/>
        <w:t>и профессионального образования</w:t>
      </w:r>
    </w:p>
    <w:p w:rsidR="00B258C9" w:rsidRPr="00E96390" w:rsidRDefault="00B258C9" w:rsidP="00B258C9">
      <w:pPr>
        <w:tabs>
          <w:tab w:val="left" w:pos="1125"/>
          <w:tab w:val="right" w:pos="14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390">
        <w:rPr>
          <w:rFonts w:ascii="Times New Roman" w:hAnsi="Times New Roman" w:cs="Times New Roman"/>
          <w:sz w:val="28"/>
          <w:szCs w:val="28"/>
        </w:rPr>
        <w:tab/>
        <w:t>Муниципального этапа</w:t>
      </w:r>
      <w:r w:rsidRPr="00E96390">
        <w:rPr>
          <w:rFonts w:ascii="Times New Roman" w:hAnsi="Times New Roman" w:cs="Times New Roman"/>
          <w:sz w:val="28"/>
          <w:szCs w:val="28"/>
        </w:rPr>
        <w:tab/>
        <w:t>Ростовской области</w:t>
      </w:r>
    </w:p>
    <w:p w:rsidR="00B258C9" w:rsidRPr="00E96390" w:rsidRDefault="00B258C9" w:rsidP="00B258C9">
      <w:pPr>
        <w:tabs>
          <w:tab w:val="left" w:pos="1125"/>
          <w:tab w:val="right" w:pos="14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390">
        <w:rPr>
          <w:rFonts w:ascii="Times New Roman" w:hAnsi="Times New Roman" w:cs="Times New Roman"/>
          <w:sz w:val="28"/>
          <w:szCs w:val="28"/>
        </w:rPr>
        <w:tab/>
        <w:t>Всероссийской олимпиады школьников</w:t>
      </w:r>
    </w:p>
    <w:p w:rsidR="00B258C9" w:rsidRPr="00E96390" w:rsidRDefault="00B258C9" w:rsidP="00B258C9">
      <w:pPr>
        <w:tabs>
          <w:tab w:val="left" w:pos="1125"/>
          <w:tab w:val="right" w:pos="14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390">
        <w:rPr>
          <w:rFonts w:ascii="Times New Roman" w:hAnsi="Times New Roman" w:cs="Times New Roman"/>
          <w:sz w:val="28"/>
          <w:szCs w:val="28"/>
        </w:rPr>
        <w:tab/>
        <w:t>«</w:t>
      </w:r>
      <w:r w:rsidR="00B938EF">
        <w:rPr>
          <w:rFonts w:ascii="Times New Roman" w:hAnsi="Times New Roman" w:cs="Times New Roman"/>
          <w:sz w:val="28"/>
          <w:szCs w:val="28"/>
        </w:rPr>
        <w:t>11</w:t>
      </w:r>
      <w:r w:rsidRPr="00E96390">
        <w:rPr>
          <w:rFonts w:ascii="Times New Roman" w:hAnsi="Times New Roman" w:cs="Times New Roman"/>
          <w:sz w:val="28"/>
          <w:szCs w:val="28"/>
        </w:rPr>
        <w:t>» октября  202</w:t>
      </w:r>
      <w:r w:rsidR="00B938EF">
        <w:rPr>
          <w:rFonts w:ascii="Times New Roman" w:hAnsi="Times New Roman" w:cs="Times New Roman"/>
          <w:sz w:val="28"/>
          <w:szCs w:val="28"/>
        </w:rPr>
        <w:t>4</w:t>
      </w:r>
      <w:r w:rsidRPr="00E96390">
        <w:rPr>
          <w:rFonts w:ascii="Times New Roman" w:hAnsi="Times New Roman" w:cs="Times New Roman"/>
          <w:sz w:val="28"/>
          <w:szCs w:val="28"/>
        </w:rPr>
        <w:t>г.</w:t>
      </w:r>
      <w:r w:rsidRPr="00E96390">
        <w:rPr>
          <w:rFonts w:ascii="Times New Roman" w:hAnsi="Times New Roman" w:cs="Times New Roman"/>
          <w:sz w:val="28"/>
          <w:szCs w:val="28"/>
        </w:rPr>
        <w:tab/>
        <w:t>______________ С.С. Анищенков</w:t>
      </w:r>
    </w:p>
    <w:p w:rsidR="00B258C9" w:rsidRPr="00E96390" w:rsidRDefault="00B258C9" w:rsidP="00B258C9">
      <w:pPr>
        <w:tabs>
          <w:tab w:val="left" w:pos="1125"/>
          <w:tab w:val="right" w:pos="14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390">
        <w:rPr>
          <w:rFonts w:ascii="Times New Roman" w:hAnsi="Times New Roman" w:cs="Times New Roman"/>
          <w:sz w:val="28"/>
          <w:szCs w:val="28"/>
        </w:rPr>
        <w:tab/>
        <w:t>Протокол № 1</w:t>
      </w:r>
      <w:r w:rsidRPr="00E96390">
        <w:rPr>
          <w:rFonts w:ascii="Times New Roman" w:hAnsi="Times New Roman" w:cs="Times New Roman"/>
          <w:sz w:val="28"/>
          <w:szCs w:val="28"/>
        </w:rPr>
        <w:tab/>
        <w:t xml:space="preserve"> _________________ 202</w:t>
      </w:r>
      <w:r w:rsidR="00B938EF">
        <w:rPr>
          <w:rFonts w:ascii="Times New Roman" w:hAnsi="Times New Roman" w:cs="Times New Roman"/>
          <w:sz w:val="28"/>
          <w:szCs w:val="28"/>
        </w:rPr>
        <w:t>4</w:t>
      </w:r>
      <w:r w:rsidRPr="00E9639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53D06" w:rsidRPr="00E96390" w:rsidRDefault="00E53D06" w:rsidP="00E53D06">
      <w:pPr>
        <w:pStyle w:val="a8"/>
        <w:ind w:firstLine="0"/>
        <w:jc w:val="right"/>
        <w:rPr>
          <w:sz w:val="20"/>
          <w:szCs w:val="20"/>
        </w:rPr>
      </w:pPr>
    </w:p>
    <w:p w:rsidR="00B258C9" w:rsidRPr="00E96390" w:rsidRDefault="00B258C9" w:rsidP="00E53D06">
      <w:pPr>
        <w:pStyle w:val="a8"/>
        <w:ind w:firstLine="0"/>
        <w:jc w:val="right"/>
        <w:rPr>
          <w:sz w:val="20"/>
          <w:szCs w:val="20"/>
        </w:rPr>
      </w:pPr>
    </w:p>
    <w:p w:rsidR="00B258C9" w:rsidRPr="00E96390" w:rsidRDefault="00B258C9" w:rsidP="00E53D06">
      <w:pPr>
        <w:pStyle w:val="a8"/>
        <w:ind w:firstLine="0"/>
        <w:jc w:val="right"/>
        <w:rPr>
          <w:sz w:val="20"/>
          <w:szCs w:val="20"/>
        </w:rPr>
      </w:pPr>
    </w:p>
    <w:p w:rsidR="00B258C9" w:rsidRPr="00E96390" w:rsidRDefault="00B258C9" w:rsidP="00E53D06">
      <w:pPr>
        <w:pStyle w:val="a8"/>
        <w:ind w:firstLine="0"/>
        <w:jc w:val="right"/>
        <w:rPr>
          <w:sz w:val="20"/>
          <w:szCs w:val="20"/>
        </w:rPr>
      </w:pPr>
    </w:p>
    <w:p w:rsidR="00B258C9" w:rsidRPr="00E96390" w:rsidRDefault="00B258C9" w:rsidP="00E53D06">
      <w:pPr>
        <w:pStyle w:val="a8"/>
        <w:ind w:firstLine="0"/>
        <w:jc w:val="right"/>
        <w:rPr>
          <w:sz w:val="20"/>
          <w:szCs w:val="20"/>
        </w:rPr>
      </w:pPr>
    </w:p>
    <w:p w:rsidR="00B258C9" w:rsidRPr="00E96390" w:rsidRDefault="00B258C9" w:rsidP="00E53D06">
      <w:pPr>
        <w:pStyle w:val="a8"/>
        <w:ind w:firstLine="0"/>
        <w:jc w:val="right"/>
        <w:rPr>
          <w:sz w:val="20"/>
          <w:szCs w:val="20"/>
        </w:rPr>
      </w:pPr>
    </w:p>
    <w:p w:rsidR="00B258C9" w:rsidRPr="00E96390" w:rsidRDefault="00B258C9" w:rsidP="00E53D06">
      <w:pPr>
        <w:pStyle w:val="a8"/>
        <w:ind w:firstLine="0"/>
        <w:jc w:val="right"/>
        <w:rPr>
          <w:sz w:val="20"/>
          <w:szCs w:val="20"/>
        </w:rPr>
      </w:pPr>
    </w:p>
    <w:p w:rsidR="00B258C9" w:rsidRPr="00E96390" w:rsidRDefault="00B258C9" w:rsidP="00E53D06">
      <w:pPr>
        <w:pStyle w:val="a8"/>
        <w:ind w:firstLine="0"/>
        <w:jc w:val="right"/>
        <w:rPr>
          <w:sz w:val="20"/>
          <w:szCs w:val="20"/>
        </w:rPr>
      </w:pPr>
    </w:p>
    <w:p w:rsidR="00B258C9" w:rsidRPr="00E96390" w:rsidRDefault="00B258C9" w:rsidP="00E53D06">
      <w:pPr>
        <w:pStyle w:val="a8"/>
        <w:ind w:firstLine="0"/>
        <w:jc w:val="right"/>
        <w:rPr>
          <w:sz w:val="20"/>
          <w:szCs w:val="20"/>
        </w:rPr>
      </w:pPr>
    </w:p>
    <w:p w:rsidR="00B258C9" w:rsidRPr="00E96390" w:rsidRDefault="00B258C9" w:rsidP="00E53D06">
      <w:pPr>
        <w:pStyle w:val="a8"/>
        <w:ind w:firstLine="0"/>
        <w:jc w:val="right"/>
        <w:rPr>
          <w:sz w:val="20"/>
          <w:szCs w:val="20"/>
        </w:rPr>
      </w:pPr>
    </w:p>
    <w:p w:rsidR="00B258C9" w:rsidRPr="00E96390" w:rsidRDefault="00B258C9" w:rsidP="00E53D06">
      <w:pPr>
        <w:pStyle w:val="a8"/>
        <w:ind w:firstLine="0"/>
        <w:jc w:val="right"/>
        <w:rPr>
          <w:sz w:val="20"/>
          <w:szCs w:val="20"/>
        </w:rPr>
      </w:pPr>
    </w:p>
    <w:p w:rsidR="00E53D06" w:rsidRPr="00E96390" w:rsidRDefault="00E53D06" w:rsidP="00E53D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" w:name="_Toc54865192"/>
      <w:r w:rsidRPr="001609FF">
        <w:rPr>
          <w:rFonts w:ascii="Times New Roman" w:hAnsi="Times New Roman" w:cs="Times New Roman"/>
          <w:b/>
          <w:sz w:val="32"/>
          <w:szCs w:val="32"/>
        </w:rPr>
        <w:t>Организационн</w:t>
      </w:r>
      <w:r w:rsidR="00B24AF4" w:rsidRPr="001609FF">
        <w:rPr>
          <w:rFonts w:ascii="Times New Roman" w:hAnsi="Times New Roman" w:cs="Times New Roman"/>
          <w:b/>
          <w:sz w:val="32"/>
          <w:szCs w:val="32"/>
        </w:rPr>
        <w:t>о-технологическая модель</w:t>
      </w:r>
      <w:r w:rsidR="001609F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96390">
        <w:rPr>
          <w:rFonts w:ascii="Times New Roman" w:hAnsi="Times New Roman" w:cs="Times New Roman"/>
          <w:b/>
          <w:sz w:val="32"/>
          <w:szCs w:val="32"/>
        </w:rPr>
        <w:t>проведения</w:t>
      </w:r>
      <w:bookmarkEnd w:id="1"/>
    </w:p>
    <w:p w:rsidR="00E53D06" w:rsidRPr="00E96390" w:rsidRDefault="00E53D06" w:rsidP="00E53D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2" w:name="_Toc54865193"/>
      <w:r w:rsidRPr="00E96390">
        <w:rPr>
          <w:rFonts w:ascii="Times New Roman" w:hAnsi="Times New Roman" w:cs="Times New Roman"/>
          <w:b/>
          <w:sz w:val="32"/>
          <w:szCs w:val="32"/>
        </w:rPr>
        <w:t xml:space="preserve">муниципального этапа </w:t>
      </w:r>
    </w:p>
    <w:p w:rsidR="00E53D06" w:rsidRPr="00E96390" w:rsidRDefault="00E53D06" w:rsidP="00E53D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6390">
        <w:rPr>
          <w:rFonts w:ascii="Times New Roman" w:hAnsi="Times New Roman" w:cs="Times New Roman"/>
          <w:b/>
          <w:sz w:val="32"/>
          <w:szCs w:val="32"/>
        </w:rPr>
        <w:t>всероссийской олимпиады школьников</w:t>
      </w:r>
      <w:bookmarkEnd w:id="2"/>
    </w:p>
    <w:p w:rsidR="00E53D06" w:rsidRPr="00E96390" w:rsidRDefault="00E53D06" w:rsidP="00E53D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3" w:name="_Toc54865194"/>
      <w:r w:rsidRPr="00E96390">
        <w:rPr>
          <w:rFonts w:ascii="Times New Roman" w:hAnsi="Times New Roman" w:cs="Times New Roman"/>
          <w:b/>
          <w:sz w:val="32"/>
          <w:szCs w:val="32"/>
        </w:rPr>
        <w:t xml:space="preserve">на территории Кашарского </w:t>
      </w:r>
      <w:r w:rsidR="00E047E6">
        <w:rPr>
          <w:rFonts w:ascii="Times New Roman" w:hAnsi="Times New Roman" w:cs="Times New Roman"/>
          <w:b/>
          <w:sz w:val="32"/>
          <w:szCs w:val="32"/>
        </w:rPr>
        <w:t>района Ростовской области в 202</w:t>
      </w:r>
      <w:r w:rsidR="00B938EF">
        <w:rPr>
          <w:rFonts w:ascii="Times New Roman" w:hAnsi="Times New Roman" w:cs="Times New Roman"/>
          <w:b/>
          <w:sz w:val="32"/>
          <w:szCs w:val="32"/>
        </w:rPr>
        <w:t>4</w:t>
      </w:r>
      <w:r w:rsidRPr="00E96390">
        <w:rPr>
          <w:rFonts w:ascii="Times New Roman" w:hAnsi="Times New Roman" w:cs="Times New Roman"/>
          <w:b/>
          <w:sz w:val="32"/>
          <w:szCs w:val="32"/>
        </w:rPr>
        <w:t xml:space="preserve"> году.</w:t>
      </w:r>
      <w:bookmarkEnd w:id="3"/>
    </w:p>
    <w:p w:rsidR="00E53D06" w:rsidRPr="00E96390" w:rsidRDefault="00E53D06" w:rsidP="00E53D06">
      <w:pPr>
        <w:rPr>
          <w:rFonts w:ascii="Times New Roman" w:hAnsi="Times New Roman" w:cs="Times New Roman"/>
        </w:rPr>
      </w:pPr>
    </w:p>
    <w:p w:rsidR="00B258C9" w:rsidRPr="00E96390" w:rsidRDefault="00B258C9" w:rsidP="00E53D06">
      <w:pPr>
        <w:pStyle w:val="12"/>
        <w:ind w:firstLine="0"/>
        <w:rPr>
          <w:sz w:val="32"/>
          <w:szCs w:val="32"/>
        </w:rPr>
      </w:pPr>
    </w:p>
    <w:p w:rsidR="00B258C9" w:rsidRPr="00E96390" w:rsidRDefault="00B258C9" w:rsidP="00E53D06">
      <w:pPr>
        <w:pStyle w:val="12"/>
        <w:ind w:firstLine="0"/>
        <w:rPr>
          <w:sz w:val="32"/>
          <w:szCs w:val="32"/>
        </w:rPr>
      </w:pPr>
    </w:p>
    <w:p w:rsidR="00B258C9" w:rsidRDefault="00B258C9" w:rsidP="00E53D06">
      <w:pPr>
        <w:pStyle w:val="12"/>
        <w:ind w:firstLine="0"/>
        <w:rPr>
          <w:sz w:val="32"/>
          <w:szCs w:val="32"/>
        </w:rPr>
      </w:pPr>
    </w:p>
    <w:p w:rsidR="00705B5D" w:rsidRPr="00E96390" w:rsidRDefault="00705B5D" w:rsidP="00E53D06">
      <w:pPr>
        <w:pStyle w:val="12"/>
        <w:ind w:firstLine="0"/>
        <w:rPr>
          <w:sz w:val="32"/>
          <w:szCs w:val="32"/>
        </w:rPr>
      </w:pPr>
    </w:p>
    <w:p w:rsidR="00E53D06" w:rsidRPr="00E96390" w:rsidRDefault="00E53D06" w:rsidP="00E53D06">
      <w:pPr>
        <w:pStyle w:val="12"/>
        <w:ind w:firstLine="0"/>
      </w:pPr>
      <w:r w:rsidRPr="00E96390">
        <w:rPr>
          <w:sz w:val="32"/>
          <w:szCs w:val="32"/>
        </w:rPr>
        <w:t>Используемые сокращения</w:t>
      </w:r>
    </w:p>
    <w:p w:rsidR="00E53D06" w:rsidRPr="00E96390" w:rsidRDefault="00E53D06" w:rsidP="00E53D06">
      <w:pPr>
        <w:pStyle w:val="12"/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9"/>
        <w:gridCol w:w="7405"/>
      </w:tblGrid>
      <w:tr w:rsidR="00E53D06" w:rsidRPr="00E96390" w:rsidTr="0012247A">
        <w:trPr>
          <w:trHeight w:val="401"/>
        </w:trPr>
        <w:tc>
          <w:tcPr>
            <w:tcW w:w="1964" w:type="dxa"/>
            <w:shd w:val="clear" w:color="auto" w:fill="F2F2F2"/>
          </w:tcPr>
          <w:p w:rsidR="00E53D06" w:rsidRPr="00E96390" w:rsidRDefault="00E53D06" w:rsidP="0012247A">
            <w:pPr>
              <w:pStyle w:val="12"/>
              <w:spacing w:after="0"/>
              <w:ind w:firstLine="0"/>
              <w:rPr>
                <w:sz w:val="28"/>
                <w:szCs w:val="28"/>
              </w:rPr>
            </w:pPr>
            <w:r w:rsidRPr="00E96390">
              <w:rPr>
                <w:sz w:val="28"/>
                <w:szCs w:val="28"/>
              </w:rPr>
              <w:t>Обозначение</w:t>
            </w:r>
          </w:p>
        </w:tc>
        <w:tc>
          <w:tcPr>
            <w:tcW w:w="7948" w:type="dxa"/>
            <w:shd w:val="clear" w:color="auto" w:fill="F2F2F2"/>
          </w:tcPr>
          <w:p w:rsidR="00E53D06" w:rsidRPr="00E96390" w:rsidRDefault="00E53D06" w:rsidP="0012247A">
            <w:pPr>
              <w:pStyle w:val="12"/>
              <w:spacing w:after="0"/>
              <w:ind w:firstLine="0"/>
              <w:rPr>
                <w:sz w:val="28"/>
                <w:szCs w:val="28"/>
              </w:rPr>
            </w:pPr>
            <w:r w:rsidRPr="00E96390">
              <w:rPr>
                <w:sz w:val="28"/>
                <w:szCs w:val="28"/>
              </w:rPr>
              <w:t>Описание</w:t>
            </w:r>
          </w:p>
        </w:tc>
      </w:tr>
      <w:tr w:rsidR="00E53D06" w:rsidRPr="00E96390" w:rsidTr="0012247A">
        <w:tc>
          <w:tcPr>
            <w:tcW w:w="1964" w:type="dxa"/>
          </w:tcPr>
          <w:p w:rsidR="00E53D06" w:rsidRPr="00E96390" w:rsidRDefault="00E53D06" w:rsidP="0012247A">
            <w:pPr>
              <w:pStyle w:val="12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E96390">
              <w:rPr>
                <w:b w:val="0"/>
                <w:sz w:val="28"/>
                <w:szCs w:val="28"/>
              </w:rPr>
              <w:t>ВсОШ</w:t>
            </w:r>
          </w:p>
        </w:tc>
        <w:tc>
          <w:tcPr>
            <w:tcW w:w="7948" w:type="dxa"/>
          </w:tcPr>
          <w:p w:rsidR="00E53D06" w:rsidRPr="00E96390" w:rsidRDefault="00E53D06" w:rsidP="0012247A">
            <w:pPr>
              <w:pStyle w:val="12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E96390">
              <w:rPr>
                <w:b w:val="0"/>
                <w:sz w:val="28"/>
                <w:szCs w:val="28"/>
              </w:rPr>
              <w:t>Всероссийская олимпиада школьников</w:t>
            </w:r>
          </w:p>
        </w:tc>
      </w:tr>
      <w:tr w:rsidR="00E53D06" w:rsidRPr="00E96390" w:rsidTr="0012247A">
        <w:tc>
          <w:tcPr>
            <w:tcW w:w="1964" w:type="dxa"/>
          </w:tcPr>
          <w:p w:rsidR="00E53D06" w:rsidRPr="00E96390" w:rsidRDefault="00E53D06" w:rsidP="0012247A">
            <w:pPr>
              <w:pStyle w:val="12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E96390">
              <w:rPr>
                <w:b w:val="0"/>
                <w:sz w:val="28"/>
                <w:szCs w:val="28"/>
              </w:rPr>
              <w:t>МЭ</w:t>
            </w:r>
          </w:p>
        </w:tc>
        <w:tc>
          <w:tcPr>
            <w:tcW w:w="7948" w:type="dxa"/>
          </w:tcPr>
          <w:p w:rsidR="00E53D06" w:rsidRPr="00E96390" w:rsidRDefault="00E53D06" w:rsidP="0012247A">
            <w:pPr>
              <w:pStyle w:val="12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E96390">
              <w:rPr>
                <w:b w:val="0"/>
                <w:sz w:val="28"/>
                <w:szCs w:val="28"/>
              </w:rPr>
              <w:t>Муниципальный этап</w:t>
            </w:r>
          </w:p>
        </w:tc>
      </w:tr>
      <w:tr w:rsidR="00E53D06" w:rsidRPr="00E96390" w:rsidTr="0012247A">
        <w:tc>
          <w:tcPr>
            <w:tcW w:w="1964" w:type="dxa"/>
          </w:tcPr>
          <w:p w:rsidR="00E53D06" w:rsidRPr="00E96390" w:rsidRDefault="00E53D06" w:rsidP="0012247A">
            <w:pPr>
              <w:pStyle w:val="12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E96390">
              <w:rPr>
                <w:b w:val="0"/>
                <w:sz w:val="28"/>
                <w:szCs w:val="28"/>
              </w:rPr>
              <w:t>ОМС</w:t>
            </w:r>
          </w:p>
        </w:tc>
        <w:tc>
          <w:tcPr>
            <w:tcW w:w="7948" w:type="dxa"/>
          </w:tcPr>
          <w:p w:rsidR="00E53D06" w:rsidRPr="00E96390" w:rsidRDefault="00E53D06" w:rsidP="0012247A">
            <w:pPr>
              <w:pStyle w:val="12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E96390">
              <w:rPr>
                <w:b w:val="0"/>
                <w:sz w:val="28"/>
                <w:szCs w:val="28"/>
              </w:rPr>
              <w:t>Органы местного самоуправления, осуществляющие управление в сфере образования</w:t>
            </w:r>
          </w:p>
        </w:tc>
      </w:tr>
      <w:tr w:rsidR="00E53D06" w:rsidRPr="00E96390" w:rsidTr="0012247A">
        <w:tc>
          <w:tcPr>
            <w:tcW w:w="1964" w:type="dxa"/>
          </w:tcPr>
          <w:p w:rsidR="00E53D06" w:rsidRPr="00E96390" w:rsidRDefault="00E53D06" w:rsidP="0012247A">
            <w:pPr>
              <w:pStyle w:val="12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E96390">
              <w:rPr>
                <w:b w:val="0"/>
                <w:sz w:val="28"/>
                <w:szCs w:val="28"/>
              </w:rPr>
              <w:t>ОО</w:t>
            </w:r>
          </w:p>
        </w:tc>
        <w:tc>
          <w:tcPr>
            <w:tcW w:w="7948" w:type="dxa"/>
          </w:tcPr>
          <w:p w:rsidR="00E53D06" w:rsidRPr="00E96390" w:rsidRDefault="00E53D06" w:rsidP="0012247A">
            <w:pPr>
              <w:pStyle w:val="12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E96390">
              <w:rPr>
                <w:b w:val="0"/>
                <w:sz w:val="28"/>
                <w:szCs w:val="28"/>
              </w:rPr>
              <w:t>Образовательная организация</w:t>
            </w:r>
          </w:p>
        </w:tc>
      </w:tr>
      <w:tr w:rsidR="00E53D06" w:rsidRPr="00E96390" w:rsidTr="0012247A">
        <w:tc>
          <w:tcPr>
            <w:tcW w:w="1964" w:type="dxa"/>
          </w:tcPr>
          <w:p w:rsidR="00E53D06" w:rsidRPr="00E96390" w:rsidRDefault="00E53D06" w:rsidP="0012247A">
            <w:pPr>
              <w:pStyle w:val="12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E96390">
              <w:rPr>
                <w:b w:val="0"/>
                <w:sz w:val="28"/>
                <w:szCs w:val="28"/>
              </w:rPr>
              <w:t>РЦОИ</w:t>
            </w:r>
          </w:p>
        </w:tc>
        <w:tc>
          <w:tcPr>
            <w:tcW w:w="7948" w:type="dxa"/>
          </w:tcPr>
          <w:p w:rsidR="00E53D06" w:rsidRPr="00E96390" w:rsidRDefault="00E53D06" w:rsidP="0012247A">
            <w:pPr>
              <w:pStyle w:val="12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E96390">
              <w:rPr>
                <w:b w:val="0"/>
                <w:sz w:val="28"/>
                <w:szCs w:val="28"/>
              </w:rPr>
              <w:t>Региональный центр обработки информации – ГБУ РО «РОЦОИСО»</w:t>
            </w:r>
          </w:p>
        </w:tc>
      </w:tr>
      <w:tr w:rsidR="00E53D06" w:rsidRPr="00E96390" w:rsidTr="0012247A">
        <w:tc>
          <w:tcPr>
            <w:tcW w:w="1964" w:type="dxa"/>
          </w:tcPr>
          <w:p w:rsidR="00E53D06" w:rsidRPr="00E96390" w:rsidRDefault="00E53D06" w:rsidP="0012247A">
            <w:pPr>
              <w:pStyle w:val="12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E96390">
              <w:rPr>
                <w:b w:val="0"/>
                <w:sz w:val="28"/>
                <w:szCs w:val="28"/>
              </w:rPr>
              <w:t>ОЗ</w:t>
            </w:r>
          </w:p>
        </w:tc>
        <w:tc>
          <w:tcPr>
            <w:tcW w:w="7948" w:type="dxa"/>
          </w:tcPr>
          <w:p w:rsidR="00E53D06" w:rsidRPr="00E96390" w:rsidRDefault="00E53D06" w:rsidP="0012247A">
            <w:pPr>
              <w:pStyle w:val="12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E96390">
              <w:rPr>
                <w:b w:val="0"/>
                <w:sz w:val="28"/>
                <w:szCs w:val="28"/>
              </w:rPr>
              <w:t>Олимпиадные задания</w:t>
            </w:r>
          </w:p>
        </w:tc>
      </w:tr>
      <w:tr w:rsidR="00E53D06" w:rsidRPr="00E96390" w:rsidTr="0012247A">
        <w:tc>
          <w:tcPr>
            <w:tcW w:w="1964" w:type="dxa"/>
          </w:tcPr>
          <w:p w:rsidR="00E53D06" w:rsidRPr="00E96390" w:rsidRDefault="00E53D06" w:rsidP="0012247A">
            <w:pPr>
              <w:pStyle w:val="12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E96390">
              <w:rPr>
                <w:b w:val="0"/>
                <w:sz w:val="28"/>
                <w:szCs w:val="28"/>
              </w:rPr>
              <w:t>МК</w:t>
            </w:r>
          </w:p>
        </w:tc>
        <w:tc>
          <w:tcPr>
            <w:tcW w:w="7948" w:type="dxa"/>
          </w:tcPr>
          <w:p w:rsidR="00E53D06" w:rsidRPr="00E96390" w:rsidRDefault="00E53D06" w:rsidP="0012247A">
            <w:pPr>
              <w:pStyle w:val="a8"/>
              <w:ind w:firstLine="0"/>
            </w:pPr>
            <w:r w:rsidRPr="00E96390">
              <w:t>Муниципальная комиссия МЭ ВсОШ</w:t>
            </w:r>
          </w:p>
          <w:p w:rsidR="00E53D06" w:rsidRPr="00E96390" w:rsidRDefault="00E53D06" w:rsidP="0012247A">
            <w:pPr>
              <w:pStyle w:val="a8"/>
              <w:ind w:firstLine="0"/>
            </w:pPr>
            <w:r w:rsidRPr="00E96390">
              <w:lastRenderedPageBreak/>
              <w:t>по общеобразовательным предметам</w:t>
            </w:r>
          </w:p>
        </w:tc>
      </w:tr>
      <w:tr w:rsidR="00E53D06" w:rsidRPr="00E96390" w:rsidTr="0012247A">
        <w:tc>
          <w:tcPr>
            <w:tcW w:w="1964" w:type="dxa"/>
          </w:tcPr>
          <w:p w:rsidR="00E53D06" w:rsidRPr="00E96390" w:rsidRDefault="00E53D06" w:rsidP="0012247A">
            <w:pPr>
              <w:pStyle w:val="12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E96390">
              <w:rPr>
                <w:b w:val="0"/>
                <w:sz w:val="28"/>
                <w:szCs w:val="28"/>
              </w:rPr>
              <w:lastRenderedPageBreak/>
              <w:t>ПК</w:t>
            </w:r>
          </w:p>
        </w:tc>
        <w:tc>
          <w:tcPr>
            <w:tcW w:w="7948" w:type="dxa"/>
          </w:tcPr>
          <w:p w:rsidR="00E53D06" w:rsidRPr="00E96390" w:rsidRDefault="00E53D06" w:rsidP="0012247A">
            <w:pPr>
              <w:pStyle w:val="12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E96390">
              <w:rPr>
                <w:b w:val="0"/>
                <w:sz w:val="28"/>
                <w:szCs w:val="28"/>
              </w:rPr>
              <w:t>Персональный компьютер</w:t>
            </w:r>
          </w:p>
        </w:tc>
      </w:tr>
    </w:tbl>
    <w:p w:rsidR="00E53D06" w:rsidRPr="00E96390" w:rsidRDefault="00E53D06" w:rsidP="00E53D06">
      <w:pPr>
        <w:pStyle w:val="12"/>
        <w:ind w:firstLine="0"/>
      </w:pP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_Toc235546734"/>
      <w:bookmarkStart w:id="5" w:name="_Toc235546547"/>
      <w:bookmarkStart w:id="6" w:name="_Toc235543711"/>
      <w:bookmarkStart w:id="7" w:name="_Toc235542398"/>
      <w:r w:rsidRPr="001609FF">
        <w:rPr>
          <w:rFonts w:ascii="Times New Roman" w:hAnsi="Times New Roman" w:cs="Times New Roman"/>
          <w:b/>
          <w:sz w:val="28"/>
          <w:szCs w:val="28"/>
        </w:rPr>
        <w:t>Общие сведения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Категории лиц, задействованных в подготовке и проведении МЭ ВсОШ: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- органы местного самоуправления, осуществляющие управление в сфере образования (ОМС);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- специалисты, ответственные за организацию и проведение МЭ ВсОШ на территории муниципального образования;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- члены муниципальной комиссии МЭ ВсОШ (далее – члены МК);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- руководители образовательных организаций (ОО);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- организаторы в аудиториях проведения МЭ ВсОШ.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Местом проведения муниципального этапа ВсОШ в 2024-2025 учебном году определяется МБОУ Верхнемакеевская СОШ.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Во всех аудиториях, задействованных в проведении МЭ ВсОШ, организуется офлайн видеонаблюдение.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Тиражирование заданий олимпиады осуществляется ОМС в отделе образования.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Работы участников проверяются муниципальным Жюри, для чего к месту проверки доставляются работы участников в бумажном виде.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Для обеспечения соблюдения мер информационной безопасности при тиражировании заданий, а также при доставке этих материалов в место проведения муниципального этапа Олимпиады и исключения доступа к заданиям лиц, не уполномоченных на ознакомление с указанной информацией, ОМС приказом создает муниципальную комиссию и творческие группы по общеобразовательным предметам МЭ ВсОШ.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 xml:space="preserve"> Члены муниципальной комиссии МЭ ВсОШ и члены творческих групп по общеобразовательным предметам осуществляют следующие функции: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- доставка ОЗ на бумажном носителе в место проведения олимпиады;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- контроль соблюдения Порядка проведения ВсОШ в месте проведения олимпиады;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lastRenderedPageBreak/>
        <w:t>- контроль сбора работ участников в аудиториях, их паковки;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- доставка работ участников к месту осуществления проверки (иному месту, определенному ОМС);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-проверка ОЗ по общеобразовательным предметам.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09FF">
        <w:rPr>
          <w:rFonts w:ascii="Times New Roman" w:hAnsi="Times New Roman" w:cs="Times New Roman"/>
          <w:b/>
          <w:sz w:val="28"/>
          <w:szCs w:val="28"/>
        </w:rPr>
        <w:t>Оргкомитет муниципального этапа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- формирует и утверждает состав жюри по каждому предмету муниципального этапа олимпиады.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- осуществляет заблаговременное информирование руководителей общеобразовательных организаций, обучающихся и их родителей (законных представителей) о сроках и месте проведения муниципального этапа олимпиады посредством размещения приказа отдела образования на стендах и сайтах общеобразовательных организаций.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09FF">
        <w:rPr>
          <w:rFonts w:ascii="Times New Roman" w:hAnsi="Times New Roman" w:cs="Times New Roman"/>
          <w:b/>
          <w:sz w:val="28"/>
          <w:szCs w:val="28"/>
        </w:rPr>
        <w:t>Видеонаблюдение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В состав средств видеонаблюдения входят: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- ноутбуки, оснащенные web-камерой и встроенным микрофоном, и(или) стационарный персональный компьютер, оснащенный web-камерами и микрофоном, и (или) цифровые видеокамеры, допустимо использование видеорегистраторов;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- программное обеспечение для записи видео, установленное на ноутбуках (стационарных ПК);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- источник бесперебойного питания для стационарных ПК, обеспечивающий его бесперебойную работу (при необходимости);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- монитор, клавиатура, мышь (при необходимости);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- USB-удлинитель (при необходимости);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- крепления для камер (при необходимости).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lastRenderedPageBreak/>
        <w:t>В ОО должно находиться резервное оборудование из расчета 1 ноутбук (стационарный ПК) на 4-5 аудиторий.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Средства видеонаблюдения размещаются в аудиториях исходя из следующих требований: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- камеры видеонаблюдения следует устанавливать таким образом, чтобы свет из оконных проемов не создавал фоновой подсветки для камер;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- если камер 2, их следует устанавливать в разных углах аудитории;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- высота установки камер видеонаблюдения - не менее 1,5 метров от пола;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- угол поворота камер должен быть выбран таким образом, чтобы в аудитории не оставалось «слепых» зон, были видны рабочие места всех участников олимпиады, стол раскладки заданий;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- обзор камер не должны загораживать различные предметы (мебель, цветы и пр.).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Видеонаблюдение включается перед тем, как член МК заходит в аудиторию с бумажным носителем с ОЗ или перед запуском участников в аудиторию, если он происходит раньше.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Видеозапись должна быть потоковой (без прерывания).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Видеонаблюдение завершается после того, как запечатанные конверты с работами участников член МК забирает из аудитории.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Сохраненную запись ответственный специалист в ОО на базе которой организован пункт проведения муниципального этапа, передает специалисту, ответственному за организацию и проведение МЭ ВсОШ на территории муниципального образования.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09FF">
        <w:rPr>
          <w:rFonts w:ascii="Times New Roman" w:hAnsi="Times New Roman" w:cs="Times New Roman"/>
          <w:b/>
          <w:sz w:val="28"/>
          <w:szCs w:val="28"/>
        </w:rPr>
        <w:t>Получение олимпиадных заданий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lastRenderedPageBreak/>
        <w:t>Файлы олимпиадных заданий муниципальный специалист передает членам МК на бумажном носителе, который член МК доставляет к месту проведения олимпиады.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В месте проведения олимпиады член МК лично передаёт ОЗ на бумажном носителе ответственным в аудиториях проведения.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Олимпиадные задания в бумажном виде запрещено выносить за пределы аудитории до окончания времени олимпиады (и участникам и организаторам).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До раздачи материалов участникам ОЗ находятся в поле зрения камер.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09FF">
        <w:rPr>
          <w:rFonts w:ascii="Times New Roman" w:hAnsi="Times New Roman" w:cs="Times New Roman"/>
          <w:b/>
          <w:sz w:val="28"/>
          <w:szCs w:val="28"/>
        </w:rPr>
        <w:t>Сбор работ участников, передача на проверку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После окончания времени проведения олимпиады работы всех участников в аудитории запечатываются в конверт и передаются члену МК в поле зрения камер.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В олимпиадах по отдельным предметам передаются также: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- при наличи</w:t>
      </w:r>
      <w:r w:rsidR="00C47A6A" w:rsidRPr="00C47A6A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1609FF">
        <w:rPr>
          <w:rFonts w:ascii="Times New Roman" w:hAnsi="Times New Roman" w:cs="Times New Roman"/>
          <w:sz w:val="28"/>
          <w:szCs w:val="28"/>
        </w:rPr>
        <w:t>е устного тура (иностранные языки) – записи ответов участников на электронном носителе;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- по физической культуре – протоколы практических испытаний участников;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- по технологии – технологические карты и изделия участников, пояснительная записка проекта и видеозапись его защиты.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Формат и содержание передаваемых дополнительных материалов олимпиадных работ участников определяются муниципальным Жюри по соответствующему предмету.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Работы участников передаются на проверку муниципальному Жюри в бумажном виде.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В бумажном виде - член МК доставляет работы участников специалисту, ответственному за организацию и проведение МЭ ВсОШ на территории муниципального образования, или председателю муниципального Жюри по акту приемки-передачи.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09FF">
        <w:rPr>
          <w:rFonts w:ascii="Times New Roman" w:hAnsi="Times New Roman" w:cs="Times New Roman"/>
          <w:b/>
          <w:sz w:val="28"/>
          <w:szCs w:val="28"/>
        </w:rPr>
        <w:lastRenderedPageBreak/>
        <w:t>Регистрация участников муниципального этапа олимпиады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Регистрация осуществляется лично участником олимпиады в соответствии с Порядком проведения олимпиады, (перед участием в школьном этапе олимпиады участник дает согласие на обработку персональных данных и публикацию персональных данных и олимпиадных работ в сети «Интернет»).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Участник олимпиады предъявляет при регистрации документы удостоверяющие личность участ</w:t>
      </w:r>
      <w:r>
        <w:rPr>
          <w:rFonts w:ascii="Times New Roman" w:hAnsi="Times New Roman" w:cs="Times New Roman"/>
          <w:sz w:val="28"/>
          <w:szCs w:val="28"/>
        </w:rPr>
        <w:t>ника или справку с места учёбы.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 xml:space="preserve"> Участники сдают верхнюю одежду в гардероб, сумки, средства связи передают сопровождающим их педагогам.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 xml:space="preserve"> Дата, время, место разбора заданий, показа работ, проведения апелляционного заседания доводится до сведения участников Олимпиады при регистрации.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09FF">
        <w:rPr>
          <w:rFonts w:ascii="Times New Roman" w:hAnsi="Times New Roman" w:cs="Times New Roman"/>
          <w:b/>
          <w:sz w:val="28"/>
          <w:szCs w:val="28"/>
        </w:rPr>
        <w:t xml:space="preserve">Порядок проведения туров олимпиады 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Для участия в олимпиаде</w:t>
      </w:r>
      <w:r w:rsidRPr="00C47A6A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1609FF">
        <w:rPr>
          <w:rFonts w:ascii="Times New Roman" w:hAnsi="Times New Roman" w:cs="Times New Roman"/>
          <w:sz w:val="28"/>
          <w:szCs w:val="28"/>
        </w:rPr>
        <w:t xml:space="preserve">участнику необходимо предъявить документ, удостоверяющий личность (паспорт), либо свидетельство о рождении (для участников, не достигших 14-летнего возраста), справку с места учебы оформленную в период не более, чем за 5 дней до начала олимпиадного тура, медицинскую справку-допуск к участию в олимпиаде по физической культуре, </w:t>
      </w:r>
      <w:r w:rsidR="00EB5AA1">
        <w:rPr>
          <w:rFonts w:ascii="Times New Roman" w:hAnsi="Times New Roman" w:cs="Times New Roman"/>
          <w:sz w:val="28"/>
          <w:szCs w:val="28"/>
        </w:rPr>
        <w:t xml:space="preserve">ОБЗР, ТРУД </w:t>
      </w:r>
      <w:r w:rsidRPr="001609FF">
        <w:rPr>
          <w:rFonts w:ascii="Times New Roman" w:hAnsi="Times New Roman" w:cs="Times New Roman"/>
          <w:sz w:val="28"/>
          <w:szCs w:val="28"/>
        </w:rPr>
        <w:t xml:space="preserve">с обязательным указанием наименования медицинского учреждения и личной печатью врача, допустившего участника до участия в олимпиаде, выданной не ранее, чем за 3 дня. 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При проведении олимпиады каждому участнику должно быть предоставлено отдельное рабочее место, оборудованное с учетом Требований к проведению олимпиады по каждому общеобразовательному предмету. Рассадка осуществляется таким образом, чтобы участники олимпиады не могли видеть записи в бланках (лис</w:t>
      </w:r>
      <w:r w:rsidR="00C47A6A">
        <w:rPr>
          <w:rFonts w:ascii="Times New Roman" w:hAnsi="Times New Roman" w:cs="Times New Roman"/>
          <w:sz w:val="28"/>
          <w:szCs w:val="28"/>
        </w:rPr>
        <w:t>тах) ответов других участников.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 xml:space="preserve">До начала соревновательных туров для участников должен быть проведен краткий инструктаж, в ходе которого они должны быть проинформированы о продолжительности олимпиады, о справочных материалах, средствах связи и электронно-вычислительной техники, разрешенных к использованию во время проведения олимпиады, правилах поведения, запрещенных действиях, датах опубликования результатов, </w:t>
      </w:r>
      <w:r w:rsidRPr="001609FF">
        <w:rPr>
          <w:rFonts w:ascii="Times New Roman" w:hAnsi="Times New Roman" w:cs="Times New Roman"/>
          <w:sz w:val="28"/>
          <w:szCs w:val="28"/>
        </w:rPr>
        <w:lastRenderedPageBreak/>
        <w:t xml:space="preserve">процедурах анализа олимпиадных заданий, просмотра работ участников и порядке подачи апелляции в случаях несогласия с выставленными баллами. 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 xml:space="preserve">Во время проведения соревновательных туров участникам запрещается: 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 xml:space="preserve">- общаться друг с другом, свободно перемещаться по аудитории; 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 xml:space="preserve">- обмениваться любыми материалами и предметами, использовать справочные материалы, средства связи и электронно-вычислительную технику, если иное не предусмотрено и не прописано в Требованиях к проведению олимпиады по конкретному общеобразовательному предмету; 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 xml:space="preserve">- покидать место проведения олимпиады без разрешения членов оргкомитета. 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 xml:space="preserve">В случае нарушения установленных правил, участник олимпиады удаляется из аудитории, его работа аннулируется. В отношении удаленного участника составляется акт, который подписывается членами оргкомитета. Участник вносится в протоколы результатов с отметкой о дисквалификации и лишается права дальнейшего участия в МЭ ВсОШ по соответствующему предмету в текущем году. 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 xml:space="preserve">Опоздание участников олимпиады к началу ее проведения, выход из аудитории участников по уважительной причине не дают им права на продление времени выполнения заданий соревновательного тура. 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 xml:space="preserve">Во время выполнения олимпиадных заданий участник олимпиады вправе покинуть аудиторию только по уважительной причине в сопровождении представителя оргкомитета. При этом запрещается выносить олимпиадные задания (бланки заданий), черновики и бланки ответов. 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 xml:space="preserve">Время начала и окончания соревновательного тура олимпиады фиксируется на информационном стенде (школьной доске). 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E66">
        <w:rPr>
          <w:rFonts w:ascii="Times New Roman" w:hAnsi="Times New Roman" w:cs="Times New Roman"/>
          <w:b/>
          <w:sz w:val="28"/>
          <w:szCs w:val="28"/>
        </w:rPr>
        <w:t>В местах проведения соревновательных туров олимпиады вправе присутствовать</w:t>
      </w:r>
      <w:r w:rsidRPr="001609F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 xml:space="preserve">представители организатора МЭ ВсОШ, оргкомитета и жюри МЭ ВсОШ по соответствующему предмету, должностные лица Рособрнадзора, должностные лица органов исполнительной власти, осуществляющих государственное управление в сфере образования (далее – должностные лица), медицинские работники, технические специалисты, занятые </w:t>
      </w:r>
      <w:r w:rsidRPr="001609FF">
        <w:rPr>
          <w:rFonts w:ascii="Times New Roman" w:hAnsi="Times New Roman" w:cs="Times New Roman"/>
          <w:sz w:val="28"/>
          <w:szCs w:val="28"/>
        </w:rPr>
        <w:lastRenderedPageBreak/>
        <w:t xml:space="preserve">обслуживанием оборудования, используемого при проведении олимпиады, представители средств массовой информации, а также граждане, аккредитованные в качестве общественных наблюдателей в порядке, установленном Министерством просвещения Российской Федерации. 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 xml:space="preserve">Общественным наблюдателям необходимо предъявить представителям оргкомитета документы, подтверждающие их полномочия (удостоверение общественного наблюдателя, документ удостоверяющий личность). 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 xml:space="preserve">Все участники муниципального этапа олимпиады обеспечиваются: 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 xml:space="preserve">- черновиками (при необходимости); 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 xml:space="preserve">- заданиями, бланками (листами) ответов; 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 xml:space="preserve">- необходимым оборудованием в соответствии с Требованиями по каждому общеобразовательному предмету олимпиады. 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 xml:space="preserve">До начала работы участники олимпиады под руководством представителя оргкомитета заполняют титульный лист. Титульный лист заполняется от руки разборчивым почерком буквами русского алфавита. Время инструктажа и заполнения титульного листа не включается во время выполнения олимпиадных заданий. 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 xml:space="preserve">После заполнения титульных листов участники одновременно приступают к выполнению заданий. 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 xml:space="preserve">Задания должны выполняться участниками на бланках (листах) ответов, выданных представителями оргкомитета. 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 xml:space="preserve">За 30 минут и за 5 минут до времени окончания выполнения заданий представителям оргкомитета необходимо сообщить участникам о времени, оставшемся до завершения выполнения заданий. 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 xml:space="preserve">После окончания времени выполнения олимпиадных заданий все листы бумаги, используемые участниками в качестве черновиков, должны быть помечены словом «черновик». Черновики сдаются членам оргкомитета, членами жюри не проверяются, а также не подлежат кодированию, если иного не прописано в Требованиях. 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lastRenderedPageBreak/>
        <w:t xml:space="preserve">Бланки (листы) ответов, черновики сдаются членам оргкомитета, которые после окончания выполнения работ всеми участниками передают их работы представителям оргкомитета. 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Кодирование работ осуществляе</w:t>
      </w:r>
      <w:r w:rsidR="00AF2E66">
        <w:rPr>
          <w:rFonts w:ascii="Times New Roman" w:hAnsi="Times New Roman" w:cs="Times New Roman"/>
          <w:sz w:val="28"/>
          <w:szCs w:val="28"/>
        </w:rPr>
        <w:t>тся членом МК перед выполнением</w:t>
      </w:r>
      <w:r w:rsidRPr="001609FF">
        <w:rPr>
          <w:rFonts w:ascii="Times New Roman" w:hAnsi="Times New Roman" w:cs="Times New Roman"/>
          <w:sz w:val="28"/>
          <w:szCs w:val="28"/>
        </w:rPr>
        <w:t xml:space="preserve"> олимпиадных заданий всеми участниками олимпиады. 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 xml:space="preserve">Работы участников олимпиады не подлежат декодированию до окончания проверки всех работ участников. 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 xml:space="preserve">Участники олимпиады, досрочно завершившие выполнение олимпиадных заданий, могут сдать бланки заданий, черновики, бланки (листы) ответов представителям оргкомитета и покинуть место проведения соревновательного тура. 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 xml:space="preserve">Участники олимпиады, досрочно завершившие выполнение олимпиадных заданий и покинувшие аудиторию, не имеют права вернуться для продолжения выполнения заданий или внесения исправлений в бланки (листы) ответов. 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09FF">
        <w:rPr>
          <w:rFonts w:ascii="Times New Roman" w:hAnsi="Times New Roman" w:cs="Times New Roman"/>
          <w:b/>
          <w:sz w:val="28"/>
          <w:szCs w:val="28"/>
        </w:rPr>
        <w:t xml:space="preserve"> Порядок проверки олимпиадных работ 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 xml:space="preserve">Кодированные работы участников олимпиады передаются председателю жюри муниципального этапа олимпиады. 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 xml:space="preserve">Бланки (листы) ответов участников олимпиады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или идентифицировать её исполнителя. 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аннулируется, участнику выставляется 0 баллов за данный тур, о чем составляется протокол представителем оргкомитета. 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</w:t>
      </w:r>
      <w:r w:rsidR="00AF2E66">
        <w:rPr>
          <w:rFonts w:ascii="Times New Roman" w:hAnsi="Times New Roman" w:cs="Times New Roman"/>
          <w:sz w:val="28"/>
          <w:szCs w:val="28"/>
        </w:rPr>
        <w:t>х заданий.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 xml:space="preserve">Проверку выполненных олимпиадных работ участников олимпиады рекомендуется проводить не менее чем двумя членами жюри. 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 xml:space="preserve">Членам жюри олимпиады запрещается копировать и выносить выполненные олимпиадные работы участников из аудиторий, в которых они </w:t>
      </w:r>
      <w:r w:rsidRPr="001609FF">
        <w:rPr>
          <w:rFonts w:ascii="Times New Roman" w:hAnsi="Times New Roman" w:cs="Times New Roman"/>
          <w:sz w:val="28"/>
          <w:szCs w:val="28"/>
        </w:rPr>
        <w:lastRenderedPageBreak/>
        <w:t xml:space="preserve">проверяются,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 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 xml:space="preserve">После проверки всех выполненных олимпиадных работ участников жюри составляет протокол результатов, в котором фиксируется код участника, количество баллов по каждому заданию, а также общая сумма баллов участника, и передаёт его вместе с работами участников в оргкомитет. 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 xml:space="preserve">После проведения процедуры апелляции жюри олимпиады вносятся изменения в рейтинговую таблицу результатов участников олимпиады. 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По итогам проверки выполненных олимпиадных работ участников олимпиады, а также проведения процедуры апелляции организатору направляется аналитический отчёт о результатах выполнения олимпиадных заданий, подписанный председателем</w:t>
      </w:r>
      <w:r w:rsidR="00AF2E66">
        <w:rPr>
          <w:rFonts w:ascii="Times New Roman" w:hAnsi="Times New Roman" w:cs="Times New Roman"/>
          <w:sz w:val="28"/>
          <w:szCs w:val="28"/>
        </w:rPr>
        <w:t>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09FF">
        <w:rPr>
          <w:rFonts w:ascii="Times New Roman" w:hAnsi="Times New Roman" w:cs="Times New Roman"/>
          <w:b/>
          <w:sz w:val="28"/>
          <w:szCs w:val="28"/>
        </w:rPr>
        <w:t>Разбор заданий, показ работ, проведение апелляций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Основная цель процедуры разбора заданий – информировать участников олимпиады о правильных вариантах ответов на предложенные задания, объяснить допущенные ими ошибки и недочеты, убедительно показать, что выставленные им баллы соответствуют принятой системе оценивания.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Порядок, сроки и место проведения разбора олимпиадных заданий устанавливаются организатором.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В процессе разбора заданий участники олимпиады должны получить всю необходимую информацию по поводу объективности оценивания их работ.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На разборе заданий могут присутствовать все участники олимпиады, а также сопровождающие их лица. Необходимое оборудование и оповещение участников о времени и месте разбора заданий обеспечивает Оргкомитет.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В ходе разбора заданий представители Жюри подробно объясняют критерии оценивания каждого из заданий и дают общую оценку по итогам выполнения всех заданий.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В ходе разбора заданий анализируются типичные ошибки, допущенные участниками олимпиады.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lastRenderedPageBreak/>
        <w:t>На показ работ допускаются только участники олимпиады (без родителей и сопровождающих). Для показа работ необходима одна большая аудитория (или несколько небольших аудиторий). В аудитории должны быть столы для членов Жюри и столы для участников, за которыми они самостоятельно просматривают свои работы. Участники имеет право задать члену Жюри вопросы по оценке приведенного им ответа и по критериям оценивания. В случае если Жюри соглашается с аргументами участника по изменению оценки какого-либо задания в его работе, соответствующее изменение согласовывается с председателем Жюри и оформляется протоколом апелляции.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Работы участников хранятся Оргкомитетом олимпиады в течение одного года с момента ее окончания.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Участник олимпиады вправе подать апелляцию о несогласии с выставленными баллами (далее – апелляция) в апелляционную комиссию. Дата, время, место разбора заданий, показа работ, проведения апелляционного заседания доводится до сведения участников Олимпиады при регистрации.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 xml:space="preserve"> Для проведения апелляции организатором олимпиады, в соответствии с Порядком проведения ВсОШ</w:t>
      </w:r>
      <w:r w:rsidRPr="008459F2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1609FF">
        <w:rPr>
          <w:rFonts w:ascii="Times New Roman" w:hAnsi="Times New Roman" w:cs="Times New Roman"/>
          <w:sz w:val="28"/>
          <w:szCs w:val="28"/>
        </w:rPr>
        <w:t xml:space="preserve"> создается апелляционная комиссия. Рекомендуемое количество членов комиссии – нечетное, но не менее 3-х человек.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Апелляция подается лично участником олимпиады в апелляционную комиссию в письменной форме по установленному организатором образцу. Рассмотрение апелляции проводится очно в присутствии уча</w:t>
      </w:r>
      <w:r w:rsidR="005460B7">
        <w:rPr>
          <w:rFonts w:ascii="Times New Roman" w:hAnsi="Times New Roman" w:cs="Times New Roman"/>
          <w:sz w:val="28"/>
          <w:szCs w:val="28"/>
        </w:rPr>
        <w:t xml:space="preserve">стника олимпиады, если </w:t>
      </w:r>
      <w:r w:rsidRPr="001609FF">
        <w:rPr>
          <w:rFonts w:ascii="Times New Roman" w:hAnsi="Times New Roman" w:cs="Times New Roman"/>
          <w:sz w:val="28"/>
          <w:szCs w:val="28"/>
        </w:rPr>
        <w:t xml:space="preserve"> он в своем заявлении не просит рассмотреть её без его участия.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Апелляционная комиссия до начала рассмотрения апелляции запрашивает у участника документ, удостоверяющий личность (паспорт), либо свидетельство о рождении (для участников, не достигших 14-летнего возраста).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Апелляционная комиссия не рассматривает апелляции по вопросам содержания и</w:t>
      </w:r>
      <w:r w:rsidR="005460B7">
        <w:rPr>
          <w:rFonts w:ascii="Times New Roman" w:hAnsi="Times New Roman" w:cs="Times New Roman"/>
          <w:sz w:val="28"/>
          <w:szCs w:val="28"/>
        </w:rPr>
        <w:t xml:space="preserve"> </w:t>
      </w:r>
      <w:r w:rsidRPr="001609FF">
        <w:rPr>
          <w:rFonts w:ascii="Times New Roman" w:hAnsi="Times New Roman" w:cs="Times New Roman"/>
          <w:sz w:val="28"/>
          <w:szCs w:val="28"/>
        </w:rPr>
        <w:t>структуры олимпиадных заданий, критериев и методики оценивания их выполнения.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lastRenderedPageBreak/>
        <w:t>Черновики при проведении апелляции не рассматриваются (если иного</w:t>
      </w:r>
      <w:r w:rsidR="005460B7">
        <w:rPr>
          <w:rFonts w:ascii="Times New Roman" w:hAnsi="Times New Roman" w:cs="Times New Roman"/>
          <w:sz w:val="28"/>
          <w:szCs w:val="28"/>
        </w:rPr>
        <w:t xml:space="preserve"> не прописано в Требованиях</w:t>
      </w:r>
      <w:r w:rsidRPr="001609FF">
        <w:rPr>
          <w:rFonts w:ascii="Times New Roman" w:hAnsi="Times New Roman" w:cs="Times New Roman"/>
          <w:sz w:val="28"/>
          <w:szCs w:val="28"/>
        </w:rPr>
        <w:t xml:space="preserve"> по соответствующему общеобразовательному предмету).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На заседании апелляционной комиссии рассматривается оценивание только тех заданий, которые указаны в заявлении участника.</w:t>
      </w:r>
      <w:r w:rsidR="00AF2E66">
        <w:rPr>
          <w:rFonts w:ascii="Times New Roman" w:hAnsi="Times New Roman" w:cs="Times New Roman"/>
          <w:sz w:val="28"/>
          <w:szCs w:val="28"/>
        </w:rPr>
        <w:t xml:space="preserve"> </w:t>
      </w:r>
      <w:r w:rsidRPr="001609FF">
        <w:rPr>
          <w:rFonts w:ascii="Times New Roman" w:hAnsi="Times New Roman" w:cs="Times New Roman"/>
          <w:sz w:val="28"/>
          <w:szCs w:val="28"/>
        </w:rPr>
        <w:t>Решения апелляционной комиссии принимаются простым большинством голосов.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В случае равенства голосов председатель комиссии имеет право решающего голоса.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Для рассмотрения апелляции членам апелляционной комиссии предоставляются копия, либо оригинал проверенной жюри работы участника олимпиады (в случае выполнения задания, предусматривающего устный ответ, – аудиозаписи устных ответов участников олимпиады), олимпиадные задания, критерии и методика их оценивания, предварительный протокол оценивания работ участников.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При рассмотрении апелляции могут присутствовать общественные наблюдатели, сопровождающие лица (педагоги-наставники, родители (законные представители)), должностные лица Рособрнадзора, органов исполнительной власти субъекта Российской Федерации, осуществляющих государственное управление в сфере образования, или органа исполнительной власти субъекта Российской Федерации при предъявлении</w:t>
      </w:r>
      <w:r w:rsidR="005460B7">
        <w:rPr>
          <w:rFonts w:ascii="Times New Roman" w:hAnsi="Times New Roman" w:cs="Times New Roman"/>
          <w:sz w:val="28"/>
          <w:szCs w:val="28"/>
        </w:rPr>
        <w:t xml:space="preserve"> </w:t>
      </w:r>
      <w:r w:rsidRPr="001609FF">
        <w:rPr>
          <w:rFonts w:ascii="Times New Roman" w:hAnsi="Times New Roman" w:cs="Times New Roman"/>
          <w:sz w:val="28"/>
          <w:szCs w:val="28"/>
        </w:rPr>
        <w:t>служебных удостоверений или документов, подтверждающих право участия в данной</w:t>
      </w:r>
      <w:r w:rsidR="005460B7">
        <w:rPr>
          <w:rFonts w:ascii="Times New Roman" w:hAnsi="Times New Roman" w:cs="Times New Roman"/>
          <w:sz w:val="28"/>
          <w:szCs w:val="28"/>
        </w:rPr>
        <w:t xml:space="preserve"> </w:t>
      </w:r>
      <w:r w:rsidRPr="001609FF">
        <w:rPr>
          <w:rFonts w:ascii="Times New Roman" w:hAnsi="Times New Roman" w:cs="Times New Roman"/>
          <w:sz w:val="28"/>
          <w:szCs w:val="28"/>
        </w:rPr>
        <w:t>процедуре. Указанные лица не вправе принимать участие в рассмотрении апелляции. В случае нарушения указанного требования, перечисленные лица удаляются апелляционной комиссией из аудитории с составлением акта об их удалении, который представляется организатору.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В случае неявки на процедуру очного рассмотрения апелляции без объяснения причин участника, не просившего о рассмотрении апелляции без его участия, рассмотрение апелляции по существу не проводится.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Апелляционная комиссия может принять следующие решения: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- отклонить апелляцию, сохранив количество баллов;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lastRenderedPageBreak/>
        <w:t>- удовлетворить апелляцию с понижением количества баллов;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- удовлетворить апелляцию с повышением количества баллов.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Решение апелляционной комиссии оформляются протоколом по форме, установленной организатором, который подписывается председателем и членами апелляционной комиссии.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Апелляционная комиссия по итогам проведения апелляции информирует участников олимпиады о принятом решении.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Решение апелляционной комиссии является окончательным. Решения апелляционной комиссии оформляются протоколами по установленной организатором форме.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Протоколы апелляции передаются председателем апелляционной комиссии в оргкомитет.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09FF">
        <w:rPr>
          <w:rFonts w:ascii="Times New Roman" w:hAnsi="Times New Roman" w:cs="Times New Roman"/>
          <w:b/>
          <w:sz w:val="28"/>
          <w:szCs w:val="28"/>
        </w:rPr>
        <w:t>Подведение итогов муниципального этапа Олимпиады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 xml:space="preserve"> Итоги муниципального этапа Олимпиады отражаются в итоговом протоколе с выстроенным рейтингом, определением статуса участника Олимпиады (победитель, призёр, успешный участник, участник), должен б</w:t>
      </w:r>
      <w:r w:rsidR="0091572A">
        <w:rPr>
          <w:rFonts w:ascii="Times New Roman" w:hAnsi="Times New Roman" w:cs="Times New Roman"/>
          <w:sz w:val="28"/>
          <w:szCs w:val="28"/>
        </w:rPr>
        <w:t>ыть подписан всеми членами жюри</w:t>
      </w:r>
      <w:r w:rsidR="0075261B">
        <w:rPr>
          <w:rFonts w:ascii="Times New Roman" w:hAnsi="Times New Roman" w:cs="Times New Roman"/>
          <w:sz w:val="28"/>
          <w:szCs w:val="28"/>
        </w:rPr>
        <w:t>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 xml:space="preserve"> Подведение итогов муниципального этапа всероссийской олимпиады школьников проходит на церемонии награждения победителей Олимпиады, педагогов, подготовивших победителей муниципального этапа.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09FF">
        <w:rPr>
          <w:rFonts w:ascii="Times New Roman" w:hAnsi="Times New Roman" w:cs="Times New Roman"/>
          <w:b/>
          <w:sz w:val="28"/>
          <w:szCs w:val="28"/>
        </w:rPr>
        <w:t>Определение победителей и призёров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1. Результаты участников заносятся в итоговую таблицу, представляющую собой ранжированный список участников, расположенных по мере убывания набранных ими баллов.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 xml:space="preserve">Участники с равным количеством баллов располагаются в алфавитном порядке. 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2. Алгоритм определения победителей и призеров: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Победитель – участник Олимпиады, набравший наибольшее количество баллов (от 70 % до 100% верно выполненных заданий)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lastRenderedPageBreak/>
        <w:t>Призёры – участники Олимпиады, следующие в итоговой таблице за победителем, (от 50% до 69% включительно верно выполненных заданий)</w:t>
      </w:r>
    </w:p>
    <w:p w:rsidR="001609FF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 xml:space="preserve">Успешные участники – участники олимпиады, набравшие более 30% от максимально возможного количества баллов, но не ставшие победителями и призерами. </w:t>
      </w:r>
    </w:p>
    <w:p w:rsidR="00B24AF4" w:rsidRPr="001609FF" w:rsidRDefault="001609FF" w:rsidP="001609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9FF">
        <w:rPr>
          <w:rFonts w:ascii="Times New Roman" w:hAnsi="Times New Roman" w:cs="Times New Roman"/>
          <w:sz w:val="28"/>
          <w:szCs w:val="28"/>
        </w:rPr>
        <w:t>В случае равного количества баллов участников олимпиады решение принимает жюри.</w:t>
      </w:r>
      <w:bookmarkStart w:id="8" w:name="_Toc54865385"/>
      <w:bookmarkEnd w:id="4"/>
      <w:bookmarkEnd w:id="5"/>
      <w:bookmarkEnd w:id="6"/>
      <w:bookmarkEnd w:id="7"/>
    </w:p>
    <w:p w:rsidR="00E56DDB" w:rsidRDefault="00E56DDB" w:rsidP="00E56DDB">
      <w:pPr>
        <w:pStyle w:val="1"/>
        <w:rPr>
          <w:b w:val="0"/>
          <w:sz w:val="28"/>
          <w:szCs w:val="28"/>
        </w:rPr>
      </w:pPr>
    </w:p>
    <w:p w:rsidR="00E56DDB" w:rsidRPr="00E56DDB" w:rsidRDefault="00E56DDB" w:rsidP="00E56DDB">
      <w:pPr>
        <w:pStyle w:val="1"/>
        <w:rPr>
          <w:sz w:val="28"/>
          <w:szCs w:val="28"/>
        </w:rPr>
      </w:pPr>
      <w:r w:rsidRPr="00E56DDB">
        <w:rPr>
          <w:sz w:val="28"/>
          <w:szCs w:val="28"/>
        </w:rPr>
        <w:t>Определение Квоты победителей и призёров.</w:t>
      </w:r>
    </w:p>
    <w:p w:rsidR="00E56DDB" w:rsidRPr="00E56DDB" w:rsidRDefault="00E56DDB" w:rsidP="00E56DDB">
      <w:pPr>
        <w:pStyle w:val="1"/>
        <w:rPr>
          <w:b w:val="0"/>
          <w:sz w:val="28"/>
          <w:szCs w:val="28"/>
        </w:rPr>
      </w:pPr>
      <w:r w:rsidRPr="00E56DDB">
        <w:rPr>
          <w:b w:val="0"/>
          <w:sz w:val="28"/>
          <w:szCs w:val="28"/>
        </w:rPr>
        <w:t>Определение победителей и призеров олимпиады в соответствии с квотой для</w:t>
      </w:r>
      <w:r>
        <w:rPr>
          <w:b w:val="0"/>
          <w:sz w:val="28"/>
          <w:szCs w:val="28"/>
        </w:rPr>
        <w:t xml:space="preserve"> </w:t>
      </w:r>
      <w:r w:rsidRPr="00E56DDB">
        <w:rPr>
          <w:b w:val="0"/>
          <w:sz w:val="28"/>
          <w:szCs w:val="28"/>
        </w:rPr>
        <w:t>победителей и призеров муниципального этапов, - не более 25% от общего количества</w:t>
      </w:r>
      <w:r>
        <w:rPr>
          <w:b w:val="0"/>
          <w:sz w:val="28"/>
          <w:szCs w:val="28"/>
        </w:rPr>
        <w:t xml:space="preserve"> </w:t>
      </w:r>
      <w:r w:rsidRPr="00E56DDB">
        <w:rPr>
          <w:b w:val="0"/>
          <w:sz w:val="28"/>
          <w:szCs w:val="28"/>
        </w:rPr>
        <w:t>участников по каждому общеобразовательному предмету, набравших не менее 70% от</w:t>
      </w:r>
      <w:r>
        <w:rPr>
          <w:b w:val="0"/>
          <w:sz w:val="28"/>
          <w:szCs w:val="28"/>
        </w:rPr>
        <w:t xml:space="preserve"> </w:t>
      </w:r>
      <w:r w:rsidRPr="00E56DDB">
        <w:rPr>
          <w:b w:val="0"/>
          <w:sz w:val="28"/>
          <w:szCs w:val="28"/>
        </w:rPr>
        <w:t>максимально возможного количества баллов по итогам оценивания выполненных</w:t>
      </w:r>
      <w:r>
        <w:rPr>
          <w:b w:val="0"/>
          <w:sz w:val="28"/>
          <w:szCs w:val="28"/>
        </w:rPr>
        <w:t xml:space="preserve"> </w:t>
      </w:r>
      <w:r w:rsidRPr="00E56DDB">
        <w:rPr>
          <w:b w:val="0"/>
          <w:sz w:val="28"/>
          <w:szCs w:val="28"/>
        </w:rPr>
        <w:t>олимпиадных заданий.</w:t>
      </w:r>
    </w:p>
    <w:p w:rsidR="00E53D06" w:rsidRPr="00AB559C" w:rsidRDefault="00E53D06" w:rsidP="00E53D06">
      <w:pPr>
        <w:pStyle w:val="1"/>
        <w:rPr>
          <w:sz w:val="32"/>
          <w:szCs w:val="32"/>
        </w:rPr>
      </w:pPr>
      <w:r w:rsidRPr="00AB559C">
        <w:rPr>
          <w:sz w:val="32"/>
          <w:szCs w:val="32"/>
        </w:rPr>
        <w:t>Отчет о проведении олимпиады члена муниципальной комиссии МЭ ВсОШ</w:t>
      </w:r>
      <w:bookmarkEnd w:id="8"/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8"/>
        <w:gridCol w:w="2478"/>
      </w:tblGrid>
      <w:tr w:rsidR="00E53D06" w:rsidRPr="00E96390" w:rsidTr="0012247A">
        <w:trPr>
          <w:trHeight w:val="547"/>
          <w:jc w:val="right"/>
        </w:trPr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53D06" w:rsidRPr="00E96390" w:rsidRDefault="00E53D06" w:rsidP="0012247A">
            <w:pPr>
              <w:jc w:val="right"/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2478" w:type="dxa"/>
            <w:tcBorders>
              <w:left w:val="single" w:sz="4" w:space="0" w:color="auto"/>
            </w:tcBorders>
            <w:vAlign w:val="center"/>
          </w:tcPr>
          <w:p w:rsidR="00E53D06" w:rsidRPr="00E96390" w:rsidRDefault="00E53D06" w:rsidP="00BC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390">
              <w:rPr>
                <w:rFonts w:ascii="Times New Roman" w:hAnsi="Times New Roman" w:cs="Times New Roman"/>
                <w:b/>
                <w:sz w:val="32"/>
              </w:rPr>
              <w:t>____.____.202</w:t>
            </w:r>
            <w:r w:rsidR="00BC5FCD">
              <w:rPr>
                <w:rFonts w:ascii="Times New Roman" w:hAnsi="Times New Roman" w:cs="Times New Roman"/>
                <w:b/>
                <w:sz w:val="32"/>
              </w:rPr>
              <w:t>4</w:t>
            </w:r>
          </w:p>
        </w:tc>
      </w:tr>
    </w:tbl>
    <w:p w:rsidR="00E53D06" w:rsidRPr="00E96390" w:rsidRDefault="00E53D06" w:rsidP="00E53D06">
      <w:pPr>
        <w:rPr>
          <w:rFonts w:ascii="Times New Roman" w:hAnsi="Times New Roman" w:cs="Times New Roman"/>
          <w:sz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4"/>
        <w:gridCol w:w="7326"/>
      </w:tblGrid>
      <w:tr w:rsidR="00E53D06" w:rsidRPr="00E96390" w:rsidTr="0012247A">
        <w:trPr>
          <w:trHeight w:val="482"/>
        </w:trPr>
        <w:tc>
          <w:tcPr>
            <w:tcW w:w="2263" w:type="dxa"/>
            <w:vAlign w:val="center"/>
          </w:tcPr>
          <w:p w:rsidR="00E53D06" w:rsidRPr="00E96390" w:rsidRDefault="00E53D06" w:rsidP="0012247A">
            <w:pPr>
              <w:jc w:val="right"/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>ФИО члена МК</w:t>
            </w:r>
          </w:p>
        </w:tc>
        <w:tc>
          <w:tcPr>
            <w:tcW w:w="7649" w:type="dxa"/>
            <w:vAlign w:val="center"/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</w:p>
        </w:tc>
      </w:tr>
      <w:tr w:rsidR="00E53D06" w:rsidRPr="00E96390" w:rsidTr="0012247A">
        <w:trPr>
          <w:trHeight w:val="701"/>
        </w:trPr>
        <w:tc>
          <w:tcPr>
            <w:tcW w:w="2263" w:type="dxa"/>
            <w:vAlign w:val="center"/>
          </w:tcPr>
          <w:p w:rsidR="00E53D06" w:rsidRPr="00E96390" w:rsidRDefault="00E53D06" w:rsidP="0012247A">
            <w:pPr>
              <w:jc w:val="right"/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7649" w:type="dxa"/>
            <w:vAlign w:val="center"/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</w:p>
        </w:tc>
      </w:tr>
    </w:tbl>
    <w:p w:rsidR="00E53D06" w:rsidRPr="00E96390" w:rsidRDefault="00E53D06" w:rsidP="00E53D06">
      <w:pPr>
        <w:rPr>
          <w:rFonts w:ascii="Times New Roman" w:hAnsi="Times New Roman" w:cs="Times New Roman"/>
          <w:sz w:val="1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3"/>
        <w:gridCol w:w="2638"/>
        <w:gridCol w:w="394"/>
        <w:gridCol w:w="1559"/>
        <w:gridCol w:w="924"/>
        <w:gridCol w:w="537"/>
        <w:gridCol w:w="1975"/>
      </w:tblGrid>
      <w:tr w:rsidR="00E53D06" w:rsidRPr="00E96390" w:rsidTr="00362501">
        <w:tc>
          <w:tcPr>
            <w:tcW w:w="9571" w:type="dxa"/>
            <w:gridSpan w:val="7"/>
            <w:vAlign w:val="center"/>
          </w:tcPr>
          <w:p w:rsidR="00E53D06" w:rsidRPr="00E96390" w:rsidRDefault="00E53D06" w:rsidP="0012247A">
            <w:pPr>
              <w:tabs>
                <w:tab w:val="left" w:pos="4245"/>
              </w:tabs>
              <w:rPr>
                <w:rFonts w:ascii="Times New Roman" w:hAnsi="Times New Roman" w:cs="Times New Roman"/>
                <w:b/>
              </w:rPr>
            </w:pPr>
            <w:r w:rsidRPr="00E96390">
              <w:rPr>
                <w:rFonts w:ascii="Times New Roman" w:hAnsi="Times New Roman" w:cs="Times New Roman"/>
                <w:b/>
              </w:rPr>
              <w:t>1. Задания получены из ОМС</w:t>
            </w:r>
          </w:p>
        </w:tc>
      </w:tr>
      <w:tr w:rsidR="00E53D06" w:rsidRPr="00E96390" w:rsidTr="00362501">
        <w:tc>
          <w:tcPr>
            <w:tcW w:w="4576" w:type="dxa"/>
            <w:gridSpan w:val="3"/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>На</w:t>
            </w:r>
            <w:r w:rsidR="001609FF">
              <w:rPr>
                <w:rFonts w:ascii="Times New Roman" w:hAnsi="Times New Roman" w:cs="Times New Roman"/>
              </w:rPr>
              <w:t xml:space="preserve"> </w:t>
            </w:r>
            <w:r w:rsidR="00362501" w:rsidRPr="00E96390">
              <w:rPr>
                <w:rFonts w:ascii="Times New Roman" w:hAnsi="Times New Roman" w:cs="Times New Roman"/>
              </w:rPr>
              <w:t>бумажном</w:t>
            </w:r>
            <w:r w:rsidRPr="00E96390">
              <w:rPr>
                <w:rFonts w:ascii="Times New Roman" w:hAnsi="Times New Roman" w:cs="Times New Roman"/>
              </w:rPr>
              <w:t xml:space="preserve"> носителе от специалиста ОМС</w:t>
            </w:r>
          </w:p>
        </w:tc>
        <w:tc>
          <w:tcPr>
            <w:tcW w:w="4995" w:type="dxa"/>
            <w:gridSpan w:val="4"/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>Иное (описать)_____________________</w:t>
            </w:r>
          </w:p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>__________________________________</w:t>
            </w:r>
          </w:p>
        </w:tc>
      </w:tr>
      <w:tr w:rsidR="00E53D06" w:rsidRPr="00E96390" w:rsidTr="00362501">
        <w:tc>
          <w:tcPr>
            <w:tcW w:w="1543" w:type="dxa"/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>Время:</w:t>
            </w:r>
          </w:p>
        </w:tc>
        <w:tc>
          <w:tcPr>
            <w:tcW w:w="3033" w:type="dxa"/>
            <w:gridSpan w:val="2"/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>Подпись спец. ОМС</w:t>
            </w:r>
          </w:p>
        </w:tc>
        <w:tc>
          <w:tcPr>
            <w:tcW w:w="1559" w:type="dxa"/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>Время:</w:t>
            </w:r>
          </w:p>
        </w:tc>
        <w:tc>
          <w:tcPr>
            <w:tcW w:w="3436" w:type="dxa"/>
            <w:gridSpan w:val="3"/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>Подпись члена МК</w:t>
            </w:r>
          </w:p>
        </w:tc>
      </w:tr>
      <w:tr w:rsidR="00E53D06" w:rsidRPr="00E96390" w:rsidTr="00362501">
        <w:trPr>
          <w:trHeight w:val="835"/>
        </w:trPr>
        <w:tc>
          <w:tcPr>
            <w:tcW w:w="1543" w:type="dxa"/>
            <w:vAlign w:val="center"/>
          </w:tcPr>
          <w:p w:rsidR="00E53D06" w:rsidRPr="00E96390" w:rsidRDefault="00E53D06" w:rsidP="001224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390">
              <w:rPr>
                <w:rFonts w:ascii="Times New Roman" w:hAnsi="Times New Roman" w:cs="Times New Roman"/>
                <w:b/>
                <w:sz w:val="32"/>
              </w:rPr>
              <w:t>___:___</w:t>
            </w:r>
          </w:p>
        </w:tc>
        <w:tc>
          <w:tcPr>
            <w:tcW w:w="3033" w:type="dxa"/>
            <w:gridSpan w:val="2"/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53D06" w:rsidRPr="00E96390" w:rsidRDefault="00E53D06" w:rsidP="0012247A">
            <w:pPr>
              <w:jc w:val="center"/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  <w:b/>
                <w:sz w:val="32"/>
              </w:rPr>
              <w:t>___:___</w:t>
            </w:r>
          </w:p>
        </w:tc>
        <w:tc>
          <w:tcPr>
            <w:tcW w:w="3436" w:type="dxa"/>
            <w:gridSpan w:val="3"/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</w:p>
        </w:tc>
      </w:tr>
      <w:tr w:rsidR="00E53D06" w:rsidRPr="00E96390" w:rsidTr="00362501">
        <w:tc>
          <w:tcPr>
            <w:tcW w:w="9571" w:type="dxa"/>
            <w:gridSpan w:val="7"/>
            <w:vAlign w:val="center"/>
          </w:tcPr>
          <w:p w:rsidR="00E53D06" w:rsidRPr="00E96390" w:rsidRDefault="00E53D06" w:rsidP="0012247A">
            <w:pPr>
              <w:tabs>
                <w:tab w:val="left" w:pos="4245"/>
              </w:tabs>
              <w:rPr>
                <w:rFonts w:ascii="Times New Roman" w:hAnsi="Times New Roman" w:cs="Times New Roman"/>
                <w:b/>
              </w:rPr>
            </w:pPr>
            <w:r w:rsidRPr="00E96390">
              <w:rPr>
                <w:rFonts w:ascii="Times New Roman" w:hAnsi="Times New Roman" w:cs="Times New Roman"/>
                <w:b/>
              </w:rPr>
              <w:t>Проведение олимпиады в ОО</w:t>
            </w:r>
          </w:p>
        </w:tc>
      </w:tr>
      <w:tr w:rsidR="00E53D06" w:rsidRPr="00E96390" w:rsidTr="00362501">
        <w:trPr>
          <w:trHeight w:val="704"/>
        </w:trPr>
        <w:tc>
          <w:tcPr>
            <w:tcW w:w="7596" w:type="dxa"/>
            <w:gridSpan w:val="6"/>
            <w:vAlign w:val="center"/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>Количество аудиторий ОО, задействованных в проведении олимпиады</w:t>
            </w:r>
          </w:p>
        </w:tc>
        <w:tc>
          <w:tcPr>
            <w:tcW w:w="1975" w:type="dxa"/>
            <w:vAlign w:val="center"/>
          </w:tcPr>
          <w:p w:rsidR="00E53D06" w:rsidRPr="00E96390" w:rsidRDefault="00E53D06" w:rsidP="001224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D06" w:rsidRPr="00E96390" w:rsidTr="00362501">
        <w:trPr>
          <w:trHeight w:val="299"/>
        </w:trPr>
        <w:tc>
          <w:tcPr>
            <w:tcW w:w="4576" w:type="dxa"/>
            <w:gridSpan w:val="3"/>
            <w:vMerge w:val="restart"/>
            <w:vAlign w:val="center"/>
          </w:tcPr>
          <w:p w:rsidR="00E53D06" w:rsidRPr="00E96390" w:rsidRDefault="00E53D06" w:rsidP="0012247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lastRenderedPageBreak/>
              <w:t>Количество участников олимпиады</w:t>
            </w:r>
          </w:p>
        </w:tc>
        <w:tc>
          <w:tcPr>
            <w:tcW w:w="2483" w:type="dxa"/>
            <w:gridSpan w:val="2"/>
            <w:vAlign w:val="center"/>
          </w:tcPr>
          <w:p w:rsidR="00E53D06" w:rsidRPr="00E96390" w:rsidRDefault="00E53D06" w:rsidP="0012247A">
            <w:pPr>
              <w:jc w:val="center"/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>Запланировано:</w:t>
            </w:r>
          </w:p>
        </w:tc>
        <w:tc>
          <w:tcPr>
            <w:tcW w:w="2512" w:type="dxa"/>
            <w:gridSpan w:val="2"/>
            <w:vAlign w:val="center"/>
          </w:tcPr>
          <w:p w:rsidR="00E53D06" w:rsidRPr="00E96390" w:rsidRDefault="00E53D06" w:rsidP="0012247A">
            <w:pPr>
              <w:jc w:val="center"/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>Явилось:</w:t>
            </w:r>
          </w:p>
        </w:tc>
      </w:tr>
      <w:tr w:rsidR="00E53D06" w:rsidRPr="00E96390" w:rsidTr="00362501">
        <w:trPr>
          <w:trHeight w:val="617"/>
        </w:trPr>
        <w:tc>
          <w:tcPr>
            <w:tcW w:w="4576" w:type="dxa"/>
            <w:gridSpan w:val="3"/>
            <w:vMerge/>
            <w:vAlign w:val="center"/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53D06" w:rsidRPr="00E96390" w:rsidRDefault="00E53D06" w:rsidP="001224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  <w:gridSpan w:val="2"/>
            <w:vAlign w:val="center"/>
          </w:tcPr>
          <w:p w:rsidR="00E53D06" w:rsidRPr="00E96390" w:rsidRDefault="00E53D06" w:rsidP="001224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D06" w:rsidRPr="00E96390" w:rsidTr="00362501">
        <w:trPr>
          <w:trHeight w:val="704"/>
        </w:trPr>
        <w:tc>
          <w:tcPr>
            <w:tcW w:w="7596" w:type="dxa"/>
            <w:gridSpan w:val="6"/>
            <w:vAlign w:val="center"/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>Количество выявленных нарушений Порядка проведения ВсОШ (при наличие оформляются служебной запиской)</w:t>
            </w:r>
          </w:p>
        </w:tc>
        <w:tc>
          <w:tcPr>
            <w:tcW w:w="1975" w:type="dxa"/>
            <w:vAlign w:val="center"/>
          </w:tcPr>
          <w:p w:rsidR="00E53D06" w:rsidRPr="00E96390" w:rsidRDefault="00E53D06" w:rsidP="001224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D06" w:rsidRPr="00E96390" w:rsidTr="00362501">
        <w:trPr>
          <w:trHeight w:val="704"/>
        </w:trPr>
        <w:tc>
          <w:tcPr>
            <w:tcW w:w="7596" w:type="dxa"/>
            <w:gridSpan w:val="6"/>
            <w:vAlign w:val="center"/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>Окончание олимпиады во всех аудиториях</w:t>
            </w:r>
          </w:p>
        </w:tc>
        <w:tc>
          <w:tcPr>
            <w:tcW w:w="1975" w:type="dxa"/>
            <w:vAlign w:val="center"/>
          </w:tcPr>
          <w:p w:rsidR="00E53D06" w:rsidRPr="00E96390" w:rsidRDefault="00E53D06" w:rsidP="0012247A">
            <w:pPr>
              <w:jc w:val="center"/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  <w:b/>
                <w:sz w:val="32"/>
              </w:rPr>
              <w:t>___:___</w:t>
            </w:r>
          </w:p>
        </w:tc>
      </w:tr>
      <w:tr w:rsidR="00E53D06" w:rsidRPr="00E96390" w:rsidTr="00362501">
        <w:trPr>
          <w:trHeight w:val="704"/>
        </w:trPr>
        <w:tc>
          <w:tcPr>
            <w:tcW w:w="7596" w:type="dxa"/>
            <w:gridSpan w:val="6"/>
            <w:vAlign w:val="center"/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>Количество работ участников, принятое из всех аудиторий:</w:t>
            </w:r>
          </w:p>
        </w:tc>
        <w:tc>
          <w:tcPr>
            <w:tcW w:w="1975" w:type="dxa"/>
            <w:vAlign w:val="center"/>
          </w:tcPr>
          <w:p w:rsidR="00E53D06" w:rsidRPr="00E96390" w:rsidRDefault="00E53D06" w:rsidP="001224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D06" w:rsidRPr="00E96390" w:rsidTr="00362501">
        <w:tc>
          <w:tcPr>
            <w:tcW w:w="9571" w:type="dxa"/>
            <w:gridSpan w:val="7"/>
            <w:vAlign w:val="center"/>
          </w:tcPr>
          <w:p w:rsidR="00E53D06" w:rsidRPr="00E96390" w:rsidRDefault="00E53D06" w:rsidP="0012247A">
            <w:pPr>
              <w:tabs>
                <w:tab w:val="left" w:pos="4245"/>
              </w:tabs>
              <w:rPr>
                <w:rFonts w:ascii="Times New Roman" w:hAnsi="Times New Roman" w:cs="Times New Roman"/>
                <w:b/>
              </w:rPr>
            </w:pPr>
            <w:r w:rsidRPr="00E96390">
              <w:rPr>
                <w:rFonts w:ascii="Times New Roman" w:hAnsi="Times New Roman" w:cs="Times New Roman"/>
                <w:b/>
              </w:rPr>
              <w:t xml:space="preserve">Передача работ участников </w:t>
            </w:r>
          </w:p>
        </w:tc>
      </w:tr>
      <w:tr w:rsidR="00E53D06" w:rsidRPr="00E96390" w:rsidTr="00362501">
        <w:tc>
          <w:tcPr>
            <w:tcW w:w="4576" w:type="dxa"/>
            <w:gridSpan w:val="3"/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>В бумажном виде</w:t>
            </w:r>
          </w:p>
        </w:tc>
        <w:tc>
          <w:tcPr>
            <w:tcW w:w="4995" w:type="dxa"/>
            <w:gridSpan w:val="4"/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>В электронном виде, скан-копии</w:t>
            </w:r>
          </w:p>
        </w:tc>
      </w:tr>
      <w:tr w:rsidR="00E53D06" w:rsidRPr="00E96390" w:rsidTr="00362501">
        <w:tc>
          <w:tcPr>
            <w:tcW w:w="1543" w:type="dxa"/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>Время:</w:t>
            </w:r>
          </w:p>
        </w:tc>
        <w:tc>
          <w:tcPr>
            <w:tcW w:w="3033" w:type="dxa"/>
            <w:gridSpan w:val="2"/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>Подпись спец. ОМС</w:t>
            </w:r>
          </w:p>
        </w:tc>
        <w:tc>
          <w:tcPr>
            <w:tcW w:w="1559" w:type="dxa"/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>Время:</w:t>
            </w:r>
          </w:p>
        </w:tc>
        <w:tc>
          <w:tcPr>
            <w:tcW w:w="3436" w:type="dxa"/>
            <w:gridSpan w:val="3"/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>Подпись члена МК</w:t>
            </w:r>
          </w:p>
        </w:tc>
      </w:tr>
      <w:tr w:rsidR="00E53D06" w:rsidRPr="00E96390" w:rsidTr="00362501">
        <w:trPr>
          <w:trHeight w:val="730"/>
        </w:trPr>
        <w:tc>
          <w:tcPr>
            <w:tcW w:w="1543" w:type="dxa"/>
            <w:tcBorders>
              <w:bottom w:val="single" w:sz="4" w:space="0" w:color="auto"/>
            </w:tcBorders>
            <w:vAlign w:val="center"/>
          </w:tcPr>
          <w:p w:rsidR="00E53D06" w:rsidRPr="00E96390" w:rsidRDefault="00E53D06" w:rsidP="001224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390">
              <w:rPr>
                <w:rFonts w:ascii="Times New Roman" w:hAnsi="Times New Roman" w:cs="Times New Roman"/>
                <w:b/>
                <w:sz w:val="32"/>
              </w:rPr>
              <w:t>___:___</w:t>
            </w:r>
          </w:p>
        </w:tc>
        <w:tc>
          <w:tcPr>
            <w:tcW w:w="3033" w:type="dxa"/>
            <w:gridSpan w:val="2"/>
            <w:tcBorders>
              <w:bottom w:val="single" w:sz="4" w:space="0" w:color="auto"/>
            </w:tcBorders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53D06" w:rsidRPr="00E96390" w:rsidRDefault="00E53D06" w:rsidP="0012247A">
            <w:pPr>
              <w:jc w:val="center"/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  <w:b/>
                <w:sz w:val="32"/>
              </w:rPr>
              <w:t>___:___</w:t>
            </w:r>
          </w:p>
        </w:tc>
        <w:tc>
          <w:tcPr>
            <w:tcW w:w="3436" w:type="dxa"/>
            <w:gridSpan w:val="3"/>
            <w:tcBorders>
              <w:bottom w:val="single" w:sz="4" w:space="0" w:color="auto"/>
            </w:tcBorders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</w:p>
        </w:tc>
      </w:tr>
      <w:tr w:rsidR="00E53D06" w:rsidRPr="00E96390" w:rsidTr="00362501">
        <w:trPr>
          <w:trHeight w:val="351"/>
        </w:trPr>
        <w:tc>
          <w:tcPr>
            <w:tcW w:w="1543" w:type="dxa"/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>Время:</w:t>
            </w:r>
          </w:p>
        </w:tc>
        <w:tc>
          <w:tcPr>
            <w:tcW w:w="3033" w:type="dxa"/>
            <w:gridSpan w:val="2"/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>Подпись предс. Жюри</w:t>
            </w:r>
          </w:p>
        </w:tc>
        <w:tc>
          <w:tcPr>
            <w:tcW w:w="4995" w:type="dxa"/>
            <w:gridSpan w:val="4"/>
            <w:vMerge w:val="restart"/>
            <w:vAlign w:val="center"/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</w:p>
        </w:tc>
      </w:tr>
      <w:tr w:rsidR="00E53D06" w:rsidRPr="00E96390" w:rsidTr="00362501">
        <w:trPr>
          <w:trHeight w:val="746"/>
        </w:trPr>
        <w:tc>
          <w:tcPr>
            <w:tcW w:w="1543" w:type="dxa"/>
            <w:tcBorders>
              <w:bottom w:val="single" w:sz="4" w:space="0" w:color="auto"/>
            </w:tcBorders>
            <w:vAlign w:val="center"/>
          </w:tcPr>
          <w:p w:rsidR="00E53D06" w:rsidRPr="00E96390" w:rsidRDefault="00E53D06" w:rsidP="0012247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96390">
              <w:rPr>
                <w:rFonts w:ascii="Times New Roman" w:hAnsi="Times New Roman" w:cs="Times New Roman"/>
                <w:b/>
                <w:sz w:val="32"/>
              </w:rPr>
              <w:t>___:___</w:t>
            </w:r>
          </w:p>
        </w:tc>
        <w:tc>
          <w:tcPr>
            <w:tcW w:w="3033" w:type="dxa"/>
            <w:gridSpan w:val="2"/>
            <w:tcBorders>
              <w:bottom w:val="single" w:sz="4" w:space="0" w:color="auto"/>
            </w:tcBorders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</w:p>
        </w:tc>
      </w:tr>
      <w:tr w:rsidR="00E53D06" w:rsidRPr="00E96390" w:rsidTr="00362501">
        <w:trPr>
          <w:trHeight w:val="774"/>
        </w:trPr>
        <w:tc>
          <w:tcPr>
            <w:tcW w:w="41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53D06" w:rsidRPr="00E96390" w:rsidRDefault="00E53D06" w:rsidP="0012247A">
            <w:pPr>
              <w:tabs>
                <w:tab w:val="left" w:pos="4245"/>
              </w:tabs>
              <w:rPr>
                <w:rFonts w:ascii="Times New Roman" w:hAnsi="Times New Roman" w:cs="Times New Roman"/>
                <w:b/>
              </w:rPr>
            </w:pPr>
            <w:r w:rsidRPr="00E96390">
              <w:rPr>
                <w:rFonts w:ascii="Times New Roman" w:hAnsi="Times New Roman" w:cs="Times New Roman"/>
                <w:b/>
              </w:rPr>
              <w:t>____________________</w:t>
            </w:r>
          </w:p>
        </w:tc>
        <w:tc>
          <w:tcPr>
            <w:tcW w:w="538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53D06" w:rsidRPr="00E96390" w:rsidRDefault="00E53D06" w:rsidP="0012247A">
            <w:pPr>
              <w:tabs>
                <w:tab w:val="left" w:pos="4245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E96390">
              <w:rPr>
                <w:rFonts w:ascii="Times New Roman" w:hAnsi="Times New Roman" w:cs="Times New Roman"/>
                <w:b/>
              </w:rPr>
              <w:t>_____________________________________</w:t>
            </w:r>
          </w:p>
        </w:tc>
      </w:tr>
      <w:tr w:rsidR="00E53D06" w:rsidRPr="00E96390" w:rsidTr="00362501">
        <w:tc>
          <w:tcPr>
            <w:tcW w:w="41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D06" w:rsidRPr="00E96390" w:rsidRDefault="00E53D06" w:rsidP="0012247A">
            <w:pPr>
              <w:tabs>
                <w:tab w:val="left" w:pos="4245"/>
              </w:tabs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>подпись члена МК</w:t>
            </w:r>
          </w:p>
        </w:tc>
        <w:tc>
          <w:tcPr>
            <w:tcW w:w="53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D06" w:rsidRPr="00E96390" w:rsidRDefault="00E53D06" w:rsidP="0012247A">
            <w:pPr>
              <w:tabs>
                <w:tab w:val="left" w:pos="4245"/>
              </w:tabs>
              <w:jc w:val="right"/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>расшифровка подписи</w:t>
            </w:r>
          </w:p>
        </w:tc>
      </w:tr>
    </w:tbl>
    <w:p w:rsidR="00AB559C" w:rsidRDefault="00AB559C" w:rsidP="00E53D06">
      <w:pPr>
        <w:pStyle w:val="1"/>
        <w:rPr>
          <w:sz w:val="32"/>
          <w:szCs w:val="32"/>
        </w:rPr>
      </w:pPr>
    </w:p>
    <w:p w:rsidR="00AB559C" w:rsidRDefault="00AB559C" w:rsidP="00E53D06">
      <w:pPr>
        <w:pStyle w:val="1"/>
        <w:rPr>
          <w:sz w:val="32"/>
          <w:szCs w:val="32"/>
        </w:rPr>
      </w:pPr>
    </w:p>
    <w:p w:rsidR="00AB559C" w:rsidRDefault="00AB559C" w:rsidP="00E53D06">
      <w:pPr>
        <w:pStyle w:val="1"/>
        <w:rPr>
          <w:sz w:val="32"/>
          <w:szCs w:val="32"/>
        </w:rPr>
      </w:pPr>
    </w:p>
    <w:p w:rsidR="00AB559C" w:rsidRDefault="00AB559C" w:rsidP="00E53D06">
      <w:pPr>
        <w:pStyle w:val="1"/>
        <w:rPr>
          <w:sz w:val="32"/>
          <w:szCs w:val="32"/>
        </w:rPr>
      </w:pPr>
    </w:p>
    <w:p w:rsidR="00E53D06" w:rsidRPr="00AB559C" w:rsidRDefault="00E53D06" w:rsidP="00E53D06">
      <w:pPr>
        <w:pStyle w:val="1"/>
        <w:rPr>
          <w:sz w:val="32"/>
          <w:szCs w:val="32"/>
        </w:rPr>
      </w:pPr>
      <w:r w:rsidRPr="00AB559C">
        <w:rPr>
          <w:sz w:val="32"/>
          <w:szCs w:val="32"/>
        </w:rPr>
        <w:t>ПРИМЕР ЗАПОЛНЕНИЯ</w:t>
      </w:r>
    </w:p>
    <w:p w:rsidR="00E53D06" w:rsidRPr="00AB559C" w:rsidRDefault="00E53D06" w:rsidP="00E53D06">
      <w:pPr>
        <w:pStyle w:val="1"/>
        <w:rPr>
          <w:sz w:val="32"/>
          <w:szCs w:val="32"/>
        </w:rPr>
      </w:pPr>
      <w:r w:rsidRPr="00AB559C">
        <w:rPr>
          <w:sz w:val="32"/>
          <w:szCs w:val="32"/>
        </w:rPr>
        <w:t>Отчет о проведении олимпиады члена муниципальной комиссии МЭ ВсОШ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8"/>
        <w:gridCol w:w="2478"/>
      </w:tblGrid>
      <w:tr w:rsidR="00E53D06" w:rsidRPr="00E96390" w:rsidTr="0012247A">
        <w:trPr>
          <w:trHeight w:val="547"/>
          <w:jc w:val="right"/>
        </w:trPr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53D06" w:rsidRPr="00E96390" w:rsidRDefault="00E53D06" w:rsidP="0012247A">
            <w:pPr>
              <w:jc w:val="right"/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2478" w:type="dxa"/>
            <w:tcBorders>
              <w:left w:val="single" w:sz="4" w:space="0" w:color="auto"/>
            </w:tcBorders>
            <w:vAlign w:val="center"/>
          </w:tcPr>
          <w:p w:rsidR="00E53D06" w:rsidRPr="00E96390" w:rsidRDefault="00E53D06" w:rsidP="00BC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390">
              <w:rPr>
                <w:rFonts w:ascii="Times New Roman" w:hAnsi="Times New Roman" w:cs="Times New Roman"/>
                <w:b/>
                <w:color w:val="244061"/>
                <w:sz w:val="32"/>
                <w:u w:val="single"/>
              </w:rPr>
              <w:t>15</w:t>
            </w:r>
            <w:r w:rsidRPr="00E96390">
              <w:rPr>
                <w:rFonts w:ascii="Times New Roman" w:hAnsi="Times New Roman" w:cs="Times New Roman"/>
                <w:b/>
                <w:sz w:val="32"/>
                <w:u w:val="single"/>
              </w:rPr>
              <w:t>.</w:t>
            </w:r>
            <w:r w:rsidRPr="00E96390">
              <w:rPr>
                <w:rFonts w:ascii="Times New Roman" w:hAnsi="Times New Roman" w:cs="Times New Roman"/>
                <w:b/>
                <w:color w:val="244061"/>
                <w:sz w:val="32"/>
                <w:u w:val="single"/>
              </w:rPr>
              <w:t>11</w:t>
            </w:r>
            <w:r w:rsidRPr="00E96390">
              <w:rPr>
                <w:rFonts w:ascii="Times New Roman" w:hAnsi="Times New Roman" w:cs="Times New Roman"/>
                <w:b/>
                <w:sz w:val="32"/>
              </w:rPr>
              <w:t>.202</w:t>
            </w:r>
            <w:r w:rsidR="00BC5FCD">
              <w:rPr>
                <w:rFonts w:ascii="Times New Roman" w:hAnsi="Times New Roman" w:cs="Times New Roman"/>
                <w:b/>
                <w:sz w:val="32"/>
              </w:rPr>
              <w:t>4</w:t>
            </w:r>
          </w:p>
        </w:tc>
      </w:tr>
    </w:tbl>
    <w:p w:rsidR="00E53D06" w:rsidRPr="00E96390" w:rsidRDefault="00E53D06" w:rsidP="00E53D06">
      <w:pPr>
        <w:rPr>
          <w:rFonts w:ascii="Times New Roman" w:hAnsi="Times New Roman" w:cs="Times New Roman"/>
          <w:sz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1"/>
        <w:gridCol w:w="7329"/>
      </w:tblGrid>
      <w:tr w:rsidR="00E53D06" w:rsidRPr="00E96390" w:rsidTr="0012247A">
        <w:trPr>
          <w:trHeight w:val="482"/>
        </w:trPr>
        <w:tc>
          <w:tcPr>
            <w:tcW w:w="2263" w:type="dxa"/>
            <w:vAlign w:val="center"/>
          </w:tcPr>
          <w:p w:rsidR="00E53D06" w:rsidRPr="00E96390" w:rsidRDefault="00E53D06" w:rsidP="0012247A">
            <w:pPr>
              <w:jc w:val="right"/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>ФИО члена МК</w:t>
            </w:r>
          </w:p>
        </w:tc>
        <w:tc>
          <w:tcPr>
            <w:tcW w:w="7649" w:type="dxa"/>
            <w:vAlign w:val="center"/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  <w:b/>
                <w:i/>
              </w:rPr>
            </w:pPr>
            <w:r w:rsidRPr="00E96390">
              <w:rPr>
                <w:rFonts w:ascii="Times New Roman" w:hAnsi="Times New Roman" w:cs="Times New Roman"/>
                <w:b/>
                <w:i/>
                <w:color w:val="244061"/>
              </w:rPr>
              <w:t>Иванов Иван Иванович</w:t>
            </w:r>
          </w:p>
        </w:tc>
      </w:tr>
      <w:tr w:rsidR="00E53D06" w:rsidRPr="00E96390" w:rsidTr="0012247A">
        <w:trPr>
          <w:trHeight w:val="701"/>
        </w:trPr>
        <w:tc>
          <w:tcPr>
            <w:tcW w:w="2263" w:type="dxa"/>
            <w:vAlign w:val="center"/>
          </w:tcPr>
          <w:p w:rsidR="00E53D06" w:rsidRPr="00E96390" w:rsidRDefault="00E53D06" w:rsidP="0012247A">
            <w:pPr>
              <w:jc w:val="right"/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lastRenderedPageBreak/>
              <w:t>Образовательная организация</w:t>
            </w:r>
          </w:p>
        </w:tc>
        <w:tc>
          <w:tcPr>
            <w:tcW w:w="7649" w:type="dxa"/>
            <w:vAlign w:val="center"/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  <w:b/>
              </w:rPr>
            </w:pPr>
            <w:r w:rsidRPr="00E96390">
              <w:rPr>
                <w:rFonts w:ascii="Times New Roman" w:hAnsi="Times New Roman" w:cs="Times New Roman"/>
                <w:b/>
                <w:i/>
                <w:color w:val="244061"/>
              </w:rPr>
              <w:t>МБОУ СОШ №1 г. Азов</w:t>
            </w:r>
          </w:p>
        </w:tc>
      </w:tr>
    </w:tbl>
    <w:p w:rsidR="00E53D06" w:rsidRPr="00E96390" w:rsidRDefault="00E53D06" w:rsidP="00E53D06">
      <w:pPr>
        <w:rPr>
          <w:rFonts w:ascii="Times New Roman" w:hAnsi="Times New Roman" w:cs="Times New Roman"/>
          <w:sz w:val="1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3"/>
        <w:gridCol w:w="2662"/>
        <w:gridCol w:w="393"/>
        <w:gridCol w:w="1559"/>
        <w:gridCol w:w="923"/>
        <w:gridCol w:w="536"/>
        <w:gridCol w:w="1964"/>
      </w:tblGrid>
      <w:tr w:rsidR="00E53D06" w:rsidRPr="00E96390" w:rsidTr="00362501">
        <w:tc>
          <w:tcPr>
            <w:tcW w:w="9571" w:type="dxa"/>
            <w:gridSpan w:val="7"/>
            <w:vAlign w:val="center"/>
          </w:tcPr>
          <w:p w:rsidR="00E53D06" w:rsidRPr="00E96390" w:rsidRDefault="00E53D06" w:rsidP="0012247A">
            <w:pPr>
              <w:tabs>
                <w:tab w:val="left" w:pos="4245"/>
              </w:tabs>
              <w:rPr>
                <w:rFonts w:ascii="Times New Roman" w:hAnsi="Times New Roman" w:cs="Times New Roman"/>
                <w:b/>
              </w:rPr>
            </w:pPr>
            <w:r w:rsidRPr="00E96390">
              <w:rPr>
                <w:rFonts w:ascii="Times New Roman" w:hAnsi="Times New Roman" w:cs="Times New Roman"/>
                <w:b/>
              </w:rPr>
              <w:t>1. Задания получены из ОМС</w:t>
            </w:r>
          </w:p>
        </w:tc>
      </w:tr>
      <w:tr w:rsidR="00E53D06" w:rsidRPr="00E96390" w:rsidTr="00362501">
        <w:tc>
          <w:tcPr>
            <w:tcW w:w="4589" w:type="dxa"/>
            <w:gridSpan w:val="3"/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 xml:space="preserve">На </w:t>
            </w:r>
            <w:r w:rsidR="00362501" w:rsidRPr="00E96390">
              <w:rPr>
                <w:rFonts w:ascii="Times New Roman" w:hAnsi="Times New Roman" w:cs="Times New Roman"/>
              </w:rPr>
              <w:t>бумажном</w:t>
            </w:r>
            <w:r w:rsidRPr="00E96390">
              <w:rPr>
                <w:rFonts w:ascii="Times New Roman" w:hAnsi="Times New Roman" w:cs="Times New Roman"/>
              </w:rPr>
              <w:t xml:space="preserve"> носителе от специалиста ОМС</w:t>
            </w:r>
          </w:p>
        </w:tc>
        <w:tc>
          <w:tcPr>
            <w:tcW w:w="4982" w:type="dxa"/>
            <w:gridSpan w:val="4"/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>Иное (описать) _______</w:t>
            </w:r>
          </w:p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>__________________________________</w:t>
            </w:r>
          </w:p>
        </w:tc>
      </w:tr>
      <w:tr w:rsidR="00E53D06" w:rsidRPr="00E96390" w:rsidTr="00362501">
        <w:tc>
          <w:tcPr>
            <w:tcW w:w="1533" w:type="dxa"/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>Время:</w:t>
            </w:r>
          </w:p>
        </w:tc>
        <w:tc>
          <w:tcPr>
            <w:tcW w:w="3056" w:type="dxa"/>
            <w:gridSpan w:val="2"/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>Подпись спец. ОМС</w:t>
            </w:r>
          </w:p>
        </w:tc>
        <w:tc>
          <w:tcPr>
            <w:tcW w:w="1559" w:type="dxa"/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>Время:</w:t>
            </w:r>
          </w:p>
        </w:tc>
        <w:tc>
          <w:tcPr>
            <w:tcW w:w="3423" w:type="dxa"/>
            <w:gridSpan w:val="3"/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>Подпись члена МК</w:t>
            </w:r>
          </w:p>
        </w:tc>
      </w:tr>
      <w:tr w:rsidR="00E53D06" w:rsidRPr="00E96390" w:rsidTr="00362501">
        <w:trPr>
          <w:trHeight w:val="835"/>
        </w:trPr>
        <w:tc>
          <w:tcPr>
            <w:tcW w:w="1533" w:type="dxa"/>
            <w:vAlign w:val="center"/>
          </w:tcPr>
          <w:p w:rsidR="00E53D06" w:rsidRPr="00E96390" w:rsidRDefault="00E53D06" w:rsidP="001224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390">
              <w:rPr>
                <w:rFonts w:ascii="Times New Roman" w:hAnsi="Times New Roman" w:cs="Times New Roman"/>
                <w:b/>
                <w:color w:val="244061"/>
                <w:sz w:val="32"/>
              </w:rPr>
              <w:t>08</w:t>
            </w:r>
            <w:r w:rsidRPr="00E96390">
              <w:rPr>
                <w:rFonts w:ascii="Times New Roman" w:hAnsi="Times New Roman" w:cs="Times New Roman"/>
                <w:b/>
                <w:sz w:val="32"/>
              </w:rPr>
              <w:t>:</w:t>
            </w:r>
            <w:r w:rsidRPr="00E96390">
              <w:rPr>
                <w:rFonts w:ascii="Times New Roman" w:hAnsi="Times New Roman" w:cs="Times New Roman"/>
                <w:b/>
                <w:color w:val="244061"/>
                <w:sz w:val="32"/>
              </w:rPr>
              <w:t>45</w:t>
            </w:r>
          </w:p>
        </w:tc>
        <w:tc>
          <w:tcPr>
            <w:tcW w:w="3056" w:type="dxa"/>
            <w:gridSpan w:val="2"/>
            <w:vAlign w:val="center"/>
          </w:tcPr>
          <w:p w:rsidR="00E53D06" w:rsidRPr="00E96390" w:rsidRDefault="00E53D06" w:rsidP="001224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390">
              <w:rPr>
                <w:rFonts w:ascii="Times New Roman" w:hAnsi="Times New Roman" w:cs="Times New Roman"/>
                <w:b/>
                <w:color w:val="244061"/>
              </w:rPr>
              <w:t>Петров</w:t>
            </w:r>
          </w:p>
        </w:tc>
        <w:tc>
          <w:tcPr>
            <w:tcW w:w="1559" w:type="dxa"/>
            <w:vAlign w:val="center"/>
          </w:tcPr>
          <w:p w:rsidR="00E53D06" w:rsidRPr="00E96390" w:rsidRDefault="00E53D06" w:rsidP="001224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3" w:type="dxa"/>
            <w:gridSpan w:val="3"/>
            <w:vAlign w:val="center"/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3D06" w:rsidRPr="00E96390" w:rsidTr="00362501">
        <w:tc>
          <w:tcPr>
            <w:tcW w:w="9571" w:type="dxa"/>
            <w:gridSpan w:val="7"/>
            <w:vAlign w:val="center"/>
          </w:tcPr>
          <w:p w:rsidR="00E53D06" w:rsidRPr="00E96390" w:rsidRDefault="00E53D06" w:rsidP="0012247A">
            <w:pPr>
              <w:tabs>
                <w:tab w:val="left" w:pos="4245"/>
              </w:tabs>
              <w:rPr>
                <w:rFonts w:ascii="Times New Roman" w:hAnsi="Times New Roman" w:cs="Times New Roman"/>
                <w:b/>
              </w:rPr>
            </w:pPr>
            <w:r w:rsidRPr="00E96390">
              <w:rPr>
                <w:rFonts w:ascii="Times New Roman" w:hAnsi="Times New Roman" w:cs="Times New Roman"/>
                <w:b/>
              </w:rPr>
              <w:t>Проведение олимпиады в ОО</w:t>
            </w:r>
          </w:p>
        </w:tc>
      </w:tr>
      <w:tr w:rsidR="00E53D06" w:rsidRPr="00E96390" w:rsidTr="00362501">
        <w:trPr>
          <w:trHeight w:val="704"/>
        </w:trPr>
        <w:tc>
          <w:tcPr>
            <w:tcW w:w="7607" w:type="dxa"/>
            <w:gridSpan w:val="6"/>
            <w:vAlign w:val="center"/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>Количество аудиторий ОО, задействованных в проведении олимпиады</w:t>
            </w:r>
          </w:p>
        </w:tc>
        <w:tc>
          <w:tcPr>
            <w:tcW w:w="1964" w:type="dxa"/>
            <w:vAlign w:val="center"/>
          </w:tcPr>
          <w:p w:rsidR="00E53D06" w:rsidRPr="00E96390" w:rsidRDefault="00E53D06" w:rsidP="0012247A">
            <w:pPr>
              <w:jc w:val="center"/>
              <w:rPr>
                <w:rFonts w:ascii="Times New Roman" w:hAnsi="Times New Roman" w:cs="Times New Roman"/>
                <w:b/>
                <w:color w:val="244061"/>
              </w:rPr>
            </w:pPr>
            <w:r w:rsidRPr="00E96390">
              <w:rPr>
                <w:rFonts w:ascii="Times New Roman" w:hAnsi="Times New Roman" w:cs="Times New Roman"/>
                <w:b/>
                <w:color w:val="244061"/>
              </w:rPr>
              <w:t>3</w:t>
            </w:r>
          </w:p>
        </w:tc>
      </w:tr>
      <w:tr w:rsidR="00E53D06" w:rsidRPr="00E96390" w:rsidTr="00362501">
        <w:trPr>
          <w:trHeight w:val="299"/>
        </w:trPr>
        <w:tc>
          <w:tcPr>
            <w:tcW w:w="4589" w:type="dxa"/>
            <w:gridSpan w:val="3"/>
            <w:vMerge w:val="restart"/>
            <w:vAlign w:val="center"/>
          </w:tcPr>
          <w:p w:rsidR="00E53D06" w:rsidRPr="00E96390" w:rsidRDefault="00E53D06" w:rsidP="0012247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>Количество участников олимпиады</w:t>
            </w:r>
          </w:p>
        </w:tc>
        <w:tc>
          <w:tcPr>
            <w:tcW w:w="2482" w:type="dxa"/>
            <w:gridSpan w:val="2"/>
            <w:vAlign w:val="center"/>
          </w:tcPr>
          <w:p w:rsidR="00E53D06" w:rsidRPr="00E96390" w:rsidRDefault="00E53D06" w:rsidP="0012247A">
            <w:pPr>
              <w:jc w:val="center"/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>Запланировано:</w:t>
            </w:r>
          </w:p>
        </w:tc>
        <w:tc>
          <w:tcPr>
            <w:tcW w:w="2500" w:type="dxa"/>
            <w:gridSpan w:val="2"/>
            <w:vAlign w:val="center"/>
          </w:tcPr>
          <w:p w:rsidR="00E53D06" w:rsidRPr="00E96390" w:rsidRDefault="00E53D06" w:rsidP="0012247A">
            <w:pPr>
              <w:jc w:val="center"/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>Явилось:</w:t>
            </w:r>
          </w:p>
        </w:tc>
      </w:tr>
      <w:tr w:rsidR="00E53D06" w:rsidRPr="00E96390" w:rsidTr="00362501">
        <w:trPr>
          <w:trHeight w:val="617"/>
        </w:trPr>
        <w:tc>
          <w:tcPr>
            <w:tcW w:w="4589" w:type="dxa"/>
            <w:gridSpan w:val="3"/>
            <w:vMerge/>
            <w:vAlign w:val="center"/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  <w:gridSpan w:val="2"/>
            <w:vAlign w:val="center"/>
          </w:tcPr>
          <w:p w:rsidR="00E53D06" w:rsidRPr="00E96390" w:rsidRDefault="00E53D06" w:rsidP="0012247A">
            <w:pPr>
              <w:jc w:val="center"/>
              <w:rPr>
                <w:rFonts w:ascii="Times New Roman" w:hAnsi="Times New Roman" w:cs="Times New Roman"/>
                <w:b/>
                <w:color w:val="244061"/>
              </w:rPr>
            </w:pPr>
            <w:r w:rsidRPr="00E96390">
              <w:rPr>
                <w:rFonts w:ascii="Times New Roman" w:hAnsi="Times New Roman" w:cs="Times New Roman"/>
                <w:b/>
                <w:color w:val="244061"/>
              </w:rPr>
              <w:t>45</w:t>
            </w:r>
          </w:p>
        </w:tc>
        <w:tc>
          <w:tcPr>
            <w:tcW w:w="2500" w:type="dxa"/>
            <w:gridSpan w:val="2"/>
            <w:vAlign w:val="center"/>
          </w:tcPr>
          <w:p w:rsidR="00E53D06" w:rsidRPr="00E96390" w:rsidRDefault="00E53D06" w:rsidP="0012247A">
            <w:pPr>
              <w:jc w:val="center"/>
              <w:rPr>
                <w:rFonts w:ascii="Times New Roman" w:hAnsi="Times New Roman" w:cs="Times New Roman"/>
                <w:b/>
                <w:color w:val="244061"/>
              </w:rPr>
            </w:pPr>
            <w:r w:rsidRPr="00E96390">
              <w:rPr>
                <w:rFonts w:ascii="Times New Roman" w:hAnsi="Times New Roman" w:cs="Times New Roman"/>
                <w:b/>
                <w:color w:val="244061"/>
              </w:rPr>
              <w:t>42</w:t>
            </w:r>
          </w:p>
        </w:tc>
      </w:tr>
      <w:tr w:rsidR="00E53D06" w:rsidRPr="00E96390" w:rsidTr="00362501">
        <w:trPr>
          <w:trHeight w:val="704"/>
        </w:trPr>
        <w:tc>
          <w:tcPr>
            <w:tcW w:w="7607" w:type="dxa"/>
            <w:gridSpan w:val="6"/>
            <w:vAlign w:val="center"/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>Количество выявленных нарушений Порядка проведения ВсОШ (при наличие оформляются служебной запиской)</w:t>
            </w:r>
          </w:p>
        </w:tc>
        <w:tc>
          <w:tcPr>
            <w:tcW w:w="1964" w:type="dxa"/>
            <w:vAlign w:val="center"/>
          </w:tcPr>
          <w:p w:rsidR="00E53D06" w:rsidRPr="00E96390" w:rsidRDefault="00E53D06" w:rsidP="001224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390">
              <w:rPr>
                <w:rFonts w:ascii="Times New Roman" w:hAnsi="Times New Roman" w:cs="Times New Roman"/>
                <w:b/>
                <w:color w:val="244061"/>
              </w:rPr>
              <w:t>1</w:t>
            </w:r>
          </w:p>
        </w:tc>
      </w:tr>
      <w:tr w:rsidR="00E53D06" w:rsidRPr="00E96390" w:rsidTr="00362501">
        <w:trPr>
          <w:trHeight w:val="704"/>
        </w:trPr>
        <w:tc>
          <w:tcPr>
            <w:tcW w:w="7607" w:type="dxa"/>
            <w:gridSpan w:val="6"/>
            <w:vAlign w:val="center"/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>Окончание олимпиады во всех аудиториях</w:t>
            </w:r>
          </w:p>
        </w:tc>
        <w:tc>
          <w:tcPr>
            <w:tcW w:w="1964" w:type="dxa"/>
            <w:vAlign w:val="center"/>
          </w:tcPr>
          <w:p w:rsidR="00E53D06" w:rsidRPr="00E96390" w:rsidRDefault="00E53D06" w:rsidP="0012247A">
            <w:pPr>
              <w:jc w:val="center"/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  <w:b/>
                <w:color w:val="244061"/>
                <w:sz w:val="32"/>
              </w:rPr>
              <w:t>13</w:t>
            </w:r>
            <w:r w:rsidRPr="00E96390">
              <w:rPr>
                <w:rFonts w:ascii="Times New Roman" w:hAnsi="Times New Roman" w:cs="Times New Roman"/>
                <w:b/>
                <w:sz w:val="32"/>
              </w:rPr>
              <w:t>:</w:t>
            </w:r>
            <w:r w:rsidRPr="00E96390">
              <w:rPr>
                <w:rFonts w:ascii="Times New Roman" w:hAnsi="Times New Roman" w:cs="Times New Roman"/>
                <w:b/>
                <w:color w:val="244061"/>
                <w:sz w:val="32"/>
              </w:rPr>
              <w:t>15</w:t>
            </w:r>
          </w:p>
        </w:tc>
      </w:tr>
      <w:tr w:rsidR="00E53D06" w:rsidRPr="00E96390" w:rsidTr="00362501">
        <w:trPr>
          <w:trHeight w:val="704"/>
        </w:trPr>
        <w:tc>
          <w:tcPr>
            <w:tcW w:w="7607" w:type="dxa"/>
            <w:gridSpan w:val="6"/>
            <w:vAlign w:val="center"/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>Количество работ участников, принятое из всех аудиторий:</w:t>
            </w:r>
          </w:p>
        </w:tc>
        <w:tc>
          <w:tcPr>
            <w:tcW w:w="1964" w:type="dxa"/>
            <w:vAlign w:val="center"/>
          </w:tcPr>
          <w:p w:rsidR="00E53D06" w:rsidRPr="00E96390" w:rsidRDefault="00E53D06" w:rsidP="001224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390">
              <w:rPr>
                <w:rFonts w:ascii="Times New Roman" w:hAnsi="Times New Roman" w:cs="Times New Roman"/>
                <w:b/>
                <w:color w:val="244061"/>
              </w:rPr>
              <w:t>42</w:t>
            </w:r>
          </w:p>
        </w:tc>
      </w:tr>
      <w:tr w:rsidR="00E53D06" w:rsidRPr="00E96390" w:rsidTr="00362501">
        <w:tc>
          <w:tcPr>
            <w:tcW w:w="9571" w:type="dxa"/>
            <w:gridSpan w:val="7"/>
            <w:vAlign w:val="center"/>
          </w:tcPr>
          <w:p w:rsidR="00E53D06" w:rsidRPr="00E96390" w:rsidRDefault="00E53D06" w:rsidP="0012247A">
            <w:pPr>
              <w:tabs>
                <w:tab w:val="left" w:pos="4245"/>
              </w:tabs>
              <w:rPr>
                <w:rFonts w:ascii="Times New Roman" w:hAnsi="Times New Roman" w:cs="Times New Roman"/>
                <w:b/>
              </w:rPr>
            </w:pPr>
            <w:r w:rsidRPr="00E96390">
              <w:rPr>
                <w:rFonts w:ascii="Times New Roman" w:hAnsi="Times New Roman" w:cs="Times New Roman"/>
                <w:b/>
              </w:rPr>
              <w:t xml:space="preserve">Передача работ участников </w:t>
            </w:r>
          </w:p>
        </w:tc>
      </w:tr>
      <w:tr w:rsidR="00E53D06" w:rsidRPr="00E96390" w:rsidTr="00362501">
        <w:tc>
          <w:tcPr>
            <w:tcW w:w="4589" w:type="dxa"/>
            <w:gridSpan w:val="3"/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>В бумажном виде</w:t>
            </w:r>
          </w:p>
        </w:tc>
        <w:tc>
          <w:tcPr>
            <w:tcW w:w="4982" w:type="dxa"/>
            <w:gridSpan w:val="4"/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>В электронном виде, скан-копии</w:t>
            </w:r>
          </w:p>
        </w:tc>
      </w:tr>
      <w:tr w:rsidR="00E53D06" w:rsidRPr="00E96390" w:rsidTr="00362501">
        <w:tc>
          <w:tcPr>
            <w:tcW w:w="1533" w:type="dxa"/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>Время:</w:t>
            </w:r>
          </w:p>
        </w:tc>
        <w:tc>
          <w:tcPr>
            <w:tcW w:w="3056" w:type="dxa"/>
            <w:gridSpan w:val="2"/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>Подпись спец. ОМС</w:t>
            </w:r>
          </w:p>
        </w:tc>
        <w:tc>
          <w:tcPr>
            <w:tcW w:w="1559" w:type="dxa"/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>Время:</w:t>
            </w:r>
          </w:p>
        </w:tc>
        <w:tc>
          <w:tcPr>
            <w:tcW w:w="3423" w:type="dxa"/>
            <w:gridSpan w:val="3"/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>Подпись члена МК</w:t>
            </w:r>
          </w:p>
        </w:tc>
      </w:tr>
      <w:tr w:rsidR="00E53D06" w:rsidRPr="00E96390" w:rsidTr="00362501">
        <w:trPr>
          <w:trHeight w:val="552"/>
        </w:trPr>
        <w:tc>
          <w:tcPr>
            <w:tcW w:w="1533" w:type="dxa"/>
            <w:tcBorders>
              <w:bottom w:val="single" w:sz="4" w:space="0" w:color="auto"/>
            </w:tcBorders>
            <w:vAlign w:val="center"/>
          </w:tcPr>
          <w:p w:rsidR="00E53D06" w:rsidRPr="00E96390" w:rsidRDefault="00E53D06" w:rsidP="001224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390">
              <w:rPr>
                <w:rFonts w:ascii="Times New Roman" w:hAnsi="Times New Roman" w:cs="Times New Roman"/>
                <w:b/>
                <w:sz w:val="32"/>
              </w:rPr>
              <w:t>___:___</w:t>
            </w:r>
          </w:p>
        </w:tc>
        <w:tc>
          <w:tcPr>
            <w:tcW w:w="3056" w:type="dxa"/>
            <w:gridSpan w:val="2"/>
            <w:tcBorders>
              <w:bottom w:val="single" w:sz="4" w:space="0" w:color="auto"/>
            </w:tcBorders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53D06" w:rsidRPr="00E96390" w:rsidRDefault="00E53D06" w:rsidP="0012247A">
            <w:pPr>
              <w:jc w:val="center"/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  <w:b/>
                <w:sz w:val="32"/>
              </w:rPr>
              <w:t>___:___</w:t>
            </w:r>
          </w:p>
        </w:tc>
        <w:tc>
          <w:tcPr>
            <w:tcW w:w="3423" w:type="dxa"/>
            <w:gridSpan w:val="3"/>
            <w:tcBorders>
              <w:bottom w:val="single" w:sz="4" w:space="0" w:color="auto"/>
            </w:tcBorders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</w:p>
        </w:tc>
      </w:tr>
      <w:tr w:rsidR="00E53D06" w:rsidRPr="00E96390" w:rsidTr="00362501">
        <w:trPr>
          <w:trHeight w:val="351"/>
        </w:trPr>
        <w:tc>
          <w:tcPr>
            <w:tcW w:w="1533" w:type="dxa"/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>Время:</w:t>
            </w:r>
          </w:p>
        </w:tc>
        <w:tc>
          <w:tcPr>
            <w:tcW w:w="3056" w:type="dxa"/>
            <w:gridSpan w:val="2"/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>Подпись предс. Жюри</w:t>
            </w:r>
          </w:p>
        </w:tc>
        <w:tc>
          <w:tcPr>
            <w:tcW w:w="4982" w:type="dxa"/>
            <w:gridSpan w:val="4"/>
            <w:vMerge w:val="restart"/>
            <w:vAlign w:val="center"/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</w:p>
        </w:tc>
      </w:tr>
      <w:tr w:rsidR="00E53D06" w:rsidRPr="00E96390" w:rsidTr="00362501">
        <w:trPr>
          <w:trHeight w:val="466"/>
        </w:trPr>
        <w:tc>
          <w:tcPr>
            <w:tcW w:w="1533" w:type="dxa"/>
            <w:tcBorders>
              <w:bottom w:val="single" w:sz="4" w:space="0" w:color="auto"/>
            </w:tcBorders>
            <w:vAlign w:val="center"/>
          </w:tcPr>
          <w:p w:rsidR="00E53D06" w:rsidRPr="00E96390" w:rsidRDefault="00E53D06" w:rsidP="0012247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96390">
              <w:rPr>
                <w:rFonts w:ascii="Times New Roman" w:hAnsi="Times New Roman" w:cs="Times New Roman"/>
                <w:b/>
                <w:color w:val="244061"/>
                <w:sz w:val="32"/>
              </w:rPr>
              <w:t>14</w:t>
            </w:r>
            <w:r w:rsidRPr="00E96390">
              <w:rPr>
                <w:rFonts w:ascii="Times New Roman" w:hAnsi="Times New Roman" w:cs="Times New Roman"/>
                <w:b/>
                <w:sz w:val="32"/>
              </w:rPr>
              <w:t>:</w:t>
            </w:r>
            <w:r w:rsidRPr="00E96390">
              <w:rPr>
                <w:rFonts w:ascii="Times New Roman" w:hAnsi="Times New Roman" w:cs="Times New Roman"/>
                <w:b/>
                <w:color w:val="244061"/>
                <w:sz w:val="32"/>
              </w:rPr>
              <w:t>20</w:t>
            </w:r>
          </w:p>
        </w:tc>
        <w:tc>
          <w:tcPr>
            <w:tcW w:w="3056" w:type="dxa"/>
            <w:gridSpan w:val="2"/>
            <w:tcBorders>
              <w:bottom w:val="single" w:sz="4" w:space="0" w:color="auto"/>
            </w:tcBorders>
            <w:vAlign w:val="center"/>
          </w:tcPr>
          <w:p w:rsidR="00E53D06" w:rsidRPr="00E96390" w:rsidRDefault="00E53D06" w:rsidP="001224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390">
              <w:rPr>
                <w:rFonts w:ascii="Times New Roman" w:hAnsi="Times New Roman" w:cs="Times New Roman"/>
                <w:b/>
                <w:color w:val="244061"/>
              </w:rPr>
              <w:t>Сидоров</w:t>
            </w:r>
          </w:p>
        </w:tc>
        <w:tc>
          <w:tcPr>
            <w:tcW w:w="498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53D06" w:rsidRPr="00E96390" w:rsidRDefault="00E53D06" w:rsidP="0012247A">
            <w:pPr>
              <w:rPr>
                <w:rFonts w:ascii="Times New Roman" w:hAnsi="Times New Roman" w:cs="Times New Roman"/>
              </w:rPr>
            </w:pPr>
          </w:p>
        </w:tc>
      </w:tr>
      <w:tr w:rsidR="00E53D06" w:rsidRPr="00E96390" w:rsidTr="00362501">
        <w:trPr>
          <w:trHeight w:val="730"/>
        </w:trPr>
        <w:tc>
          <w:tcPr>
            <w:tcW w:w="41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53D06" w:rsidRPr="00E96390" w:rsidRDefault="00E53D06" w:rsidP="0012247A">
            <w:pPr>
              <w:tabs>
                <w:tab w:val="left" w:pos="4245"/>
              </w:tabs>
              <w:rPr>
                <w:rFonts w:ascii="Times New Roman" w:hAnsi="Times New Roman" w:cs="Times New Roman"/>
                <w:b/>
              </w:rPr>
            </w:pPr>
            <w:r w:rsidRPr="00E96390">
              <w:rPr>
                <w:rFonts w:ascii="Times New Roman" w:hAnsi="Times New Roman" w:cs="Times New Roman"/>
                <w:b/>
                <w:color w:val="244061"/>
                <w:sz w:val="32"/>
              </w:rPr>
              <w:t>__</w:t>
            </w:r>
            <w:r w:rsidRPr="00E96390">
              <w:rPr>
                <w:rFonts w:ascii="Times New Roman" w:hAnsi="Times New Roman" w:cs="Times New Roman"/>
                <w:b/>
                <w:color w:val="244061"/>
                <w:sz w:val="32"/>
                <w:u w:val="single"/>
              </w:rPr>
              <w:t>Иванов___</w:t>
            </w:r>
          </w:p>
        </w:tc>
        <w:tc>
          <w:tcPr>
            <w:tcW w:w="53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53D06" w:rsidRPr="00E96390" w:rsidRDefault="00E53D06" w:rsidP="0012247A">
            <w:pPr>
              <w:tabs>
                <w:tab w:val="left" w:pos="4245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E96390">
              <w:rPr>
                <w:rFonts w:ascii="Times New Roman" w:hAnsi="Times New Roman" w:cs="Times New Roman"/>
                <w:b/>
                <w:i/>
                <w:color w:val="244061"/>
              </w:rPr>
              <w:t>____</w:t>
            </w:r>
            <w:r w:rsidRPr="00E96390">
              <w:rPr>
                <w:rFonts w:ascii="Times New Roman" w:hAnsi="Times New Roman" w:cs="Times New Roman"/>
                <w:b/>
                <w:color w:val="244061"/>
                <w:u w:val="single"/>
              </w:rPr>
              <w:t>Иванов Иван Иванович__</w:t>
            </w:r>
          </w:p>
        </w:tc>
      </w:tr>
      <w:tr w:rsidR="00E53D06" w:rsidRPr="00E96390" w:rsidTr="00362501">
        <w:tc>
          <w:tcPr>
            <w:tcW w:w="41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D06" w:rsidRPr="00E96390" w:rsidRDefault="00E53D06" w:rsidP="0012247A">
            <w:pPr>
              <w:tabs>
                <w:tab w:val="left" w:pos="4245"/>
              </w:tabs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>подпись члена МК</w:t>
            </w:r>
          </w:p>
        </w:tc>
        <w:tc>
          <w:tcPr>
            <w:tcW w:w="53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D06" w:rsidRPr="00E96390" w:rsidRDefault="00E53D06" w:rsidP="0012247A">
            <w:pPr>
              <w:tabs>
                <w:tab w:val="left" w:pos="4245"/>
              </w:tabs>
              <w:jc w:val="right"/>
              <w:rPr>
                <w:rFonts w:ascii="Times New Roman" w:hAnsi="Times New Roman" w:cs="Times New Roman"/>
              </w:rPr>
            </w:pPr>
            <w:r w:rsidRPr="00E96390">
              <w:rPr>
                <w:rFonts w:ascii="Times New Roman" w:hAnsi="Times New Roman" w:cs="Times New Roman"/>
              </w:rPr>
              <w:t>расшифровка подписи</w:t>
            </w:r>
          </w:p>
        </w:tc>
      </w:tr>
    </w:tbl>
    <w:p w:rsidR="00364ABC" w:rsidRDefault="00364ABC" w:rsidP="00E53D06">
      <w:pPr>
        <w:pStyle w:val="a8"/>
        <w:ind w:firstLine="0"/>
        <w:jc w:val="right"/>
        <w:rPr>
          <w:sz w:val="20"/>
          <w:szCs w:val="20"/>
        </w:rPr>
        <w:sectPr w:rsidR="00364ABC" w:rsidSect="00AF3827">
          <w:footerReference w:type="default" r:id="rId7"/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E53D06" w:rsidRPr="00E96390" w:rsidRDefault="00E53D06" w:rsidP="00705B5D">
      <w:pPr>
        <w:pStyle w:val="a8"/>
        <w:ind w:firstLine="0"/>
        <w:jc w:val="right"/>
        <w:rPr>
          <w:sz w:val="20"/>
          <w:szCs w:val="20"/>
        </w:rPr>
      </w:pPr>
    </w:p>
    <w:sectPr w:rsidR="00E53D06" w:rsidRPr="00E96390" w:rsidSect="00B24AF4">
      <w:type w:val="continuous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377" w:rsidRDefault="00562377" w:rsidP="0088694F">
      <w:pPr>
        <w:spacing w:after="0" w:line="240" w:lineRule="auto"/>
      </w:pPr>
      <w:r>
        <w:separator/>
      </w:r>
    </w:p>
  </w:endnote>
  <w:endnote w:type="continuationSeparator" w:id="0">
    <w:p w:rsidR="00562377" w:rsidRDefault="00562377" w:rsidP="00886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0372631"/>
      <w:docPartObj>
        <w:docPartGallery w:val="Page Numbers (Bottom of Page)"/>
        <w:docPartUnique/>
      </w:docPartObj>
    </w:sdtPr>
    <w:sdtEndPr/>
    <w:sdtContent>
      <w:p w:rsidR="0088694F" w:rsidRDefault="00C75615">
        <w:pPr>
          <w:pStyle w:val="af"/>
          <w:jc w:val="right"/>
        </w:pPr>
        <w:r>
          <w:fldChar w:fldCharType="begin"/>
        </w:r>
        <w:r w:rsidR="0088694F">
          <w:instrText>PAGE   \* MERGEFORMAT</w:instrText>
        </w:r>
        <w:r>
          <w:fldChar w:fldCharType="separate"/>
        </w:r>
        <w:r w:rsidR="003E5F3B">
          <w:rPr>
            <w:noProof/>
          </w:rPr>
          <w:t>1</w:t>
        </w:r>
        <w:r>
          <w:fldChar w:fldCharType="end"/>
        </w:r>
      </w:p>
    </w:sdtContent>
  </w:sdt>
  <w:p w:rsidR="0088694F" w:rsidRDefault="0088694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377" w:rsidRDefault="00562377" w:rsidP="0088694F">
      <w:pPr>
        <w:spacing w:after="0" w:line="240" w:lineRule="auto"/>
      </w:pPr>
      <w:r>
        <w:separator/>
      </w:r>
    </w:p>
  </w:footnote>
  <w:footnote w:type="continuationSeparator" w:id="0">
    <w:p w:rsidR="00562377" w:rsidRDefault="00562377" w:rsidP="00886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558B96"/>
    <w:multiLevelType w:val="hybridMultilevel"/>
    <w:tmpl w:val="63040E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0C3945C"/>
    <w:multiLevelType w:val="hybridMultilevel"/>
    <w:tmpl w:val="3E3847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48543A5"/>
    <w:multiLevelType w:val="multilevel"/>
    <w:tmpl w:val="C79A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3D2E76"/>
    <w:multiLevelType w:val="multilevel"/>
    <w:tmpl w:val="3C026E4A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1.%2."/>
      <w:lvlJc w:val="left"/>
      <w:pPr>
        <w:ind w:left="3977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4627" w:hanging="504"/>
      </w:pPr>
    </w:lvl>
    <w:lvl w:ilvl="3">
      <w:start w:val="1"/>
      <w:numFmt w:val="decimal"/>
      <w:lvlText w:val="%1.%2.%3.%4."/>
      <w:lvlJc w:val="left"/>
      <w:pPr>
        <w:ind w:left="5131" w:hanging="648"/>
      </w:pPr>
    </w:lvl>
    <w:lvl w:ilvl="4">
      <w:start w:val="1"/>
      <w:numFmt w:val="decimal"/>
      <w:lvlText w:val="%1.%2.%3.%4.%5."/>
      <w:lvlJc w:val="left"/>
      <w:pPr>
        <w:ind w:left="5635" w:hanging="792"/>
      </w:pPr>
    </w:lvl>
    <w:lvl w:ilvl="5">
      <w:start w:val="1"/>
      <w:numFmt w:val="decimal"/>
      <w:lvlText w:val="%1.%2.%3.%4.%5.%6."/>
      <w:lvlJc w:val="left"/>
      <w:pPr>
        <w:ind w:left="6139" w:hanging="936"/>
      </w:pPr>
    </w:lvl>
    <w:lvl w:ilvl="6">
      <w:start w:val="1"/>
      <w:numFmt w:val="decimal"/>
      <w:lvlText w:val="%1.%2.%3.%4.%5.%6.%7."/>
      <w:lvlJc w:val="left"/>
      <w:pPr>
        <w:ind w:left="6643" w:hanging="1080"/>
      </w:pPr>
    </w:lvl>
    <w:lvl w:ilvl="7">
      <w:start w:val="1"/>
      <w:numFmt w:val="decimal"/>
      <w:lvlText w:val="%1.%2.%3.%4.%5.%6.%7.%8."/>
      <w:lvlJc w:val="left"/>
      <w:pPr>
        <w:ind w:left="7147" w:hanging="1224"/>
      </w:pPr>
    </w:lvl>
    <w:lvl w:ilvl="8">
      <w:start w:val="1"/>
      <w:numFmt w:val="decimal"/>
      <w:lvlText w:val="%1.%2.%3.%4.%5.%6.%7.%8.%9."/>
      <w:lvlJc w:val="left"/>
      <w:pPr>
        <w:ind w:left="7723" w:hanging="1440"/>
      </w:pPr>
    </w:lvl>
  </w:abstractNum>
  <w:abstractNum w:abstractNumId="4" w15:restartNumberingAfterBreak="0">
    <w:nsid w:val="49E10162"/>
    <w:multiLevelType w:val="multilevel"/>
    <w:tmpl w:val="7CAA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AD6E4E"/>
    <w:multiLevelType w:val="multilevel"/>
    <w:tmpl w:val="DAD6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E41CBC"/>
    <w:multiLevelType w:val="multilevel"/>
    <w:tmpl w:val="0722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B159FA"/>
    <w:multiLevelType w:val="hybridMultilevel"/>
    <w:tmpl w:val="199E0E3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146F6"/>
    <w:multiLevelType w:val="multilevel"/>
    <w:tmpl w:val="4260E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3323C4"/>
    <w:multiLevelType w:val="multilevel"/>
    <w:tmpl w:val="98602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D43"/>
    <w:rsid w:val="001609FF"/>
    <w:rsid w:val="001B5689"/>
    <w:rsid w:val="00362501"/>
    <w:rsid w:val="00364ABC"/>
    <w:rsid w:val="003E5F3B"/>
    <w:rsid w:val="0044115C"/>
    <w:rsid w:val="004771F9"/>
    <w:rsid w:val="004B15BE"/>
    <w:rsid w:val="00542789"/>
    <w:rsid w:val="0054430C"/>
    <w:rsid w:val="005460B7"/>
    <w:rsid w:val="00562377"/>
    <w:rsid w:val="0057729E"/>
    <w:rsid w:val="00705B5D"/>
    <w:rsid w:val="00743E04"/>
    <w:rsid w:val="0075261B"/>
    <w:rsid w:val="00756319"/>
    <w:rsid w:val="00775A92"/>
    <w:rsid w:val="0084234E"/>
    <w:rsid w:val="008459F2"/>
    <w:rsid w:val="00853638"/>
    <w:rsid w:val="00856467"/>
    <w:rsid w:val="0088694F"/>
    <w:rsid w:val="008A1954"/>
    <w:rsid w:val="008B2E58"/>
    <w:rsid w:val="0091572A"/>
    <w:rsid w:val="00946A77"/>
    <w:rsid w:val="00975762"/>
    <w:rsid w:val="009B6B8C"/>
    <w:rsid w:val="00A63E13"/>
    <w:rsid w:val="00A96597"/>
    <w:rsid w:val="00AB559C"/>
    <w:rsid w:val="00AD2E71"/>
    <w:rsid w:val="00AF2E66"/>
    <w:rsid w:val="00AF3827"/>
    <w:rsid w:val="00B24AF4"/>
    <w:rsid w:val="00B258C9"/>
    <w:rsid w:val="00B938EF"/>
    <w:rsid w:val="00BC129B"/>
    <w:rsid w:val="00BC5FCD"/>
    <w:rsid w:val="00BF19E1"/>
    <w:rsid w:val="00C47A6A"/>
    <w:rsid w:val="00C75615"/>
    <w:rsid w:val="00CC5D43"/>
    <w:rsid w:val="00D4070A"/>
    <w:rsid w:val="00D757E5"/>
    <w:rsid w:val="00DF6E43"/>
    <w:rsid w:val="00E047E6"/>
    <w:rsid w:val="00E061E7"/>
    <w:rsid w:val="00E212CF"/>
    <w:rsid w:val="00E53D06"/>
    <w:rsid w:val="00E56DDB"/>
    <w:rsid w:val="00E71CAC"/>
    <w:rsid w:val="00E80500"/>
    <w:rsid w:val="00E96390"/>
    <w:rsid w:val="00EB5AA1"/>
    <w:rsid w:val="00F5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5C1A8-1AC7-410E-8BE5-8633BC1F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615"/>
  </w:style>
  <w:style w:type="paragraph" w:styleId="1">
    <w:name w:val="heading 1"/>
    <w:basedOn w:val="a"/>
    <w:link w:val="10"/>
    <w:uiPriority w:val="9"/>
    <w:qFormat/>
    <w:rsid w:val="001B56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B56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B56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6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56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56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page-title-main">
    <w:name w:val="mw-page-title-main"/>
    <w:basedOn w:val="a0"/>
    <w:rsid w:val="001B5689"/>
  </w:style>
  <w:style w:type="character" w:customStyle="1" w:styleId="mw-editsection">
    <w:name w:val="mw-editsection"/>
    <w:basedOn w:val="a0"/>
    <w:rsid w:val="001B5689"/>
  </w:style>
  <w:style w:type="character" w:customStyle="1" w:styleId="mw-editsection-bracket">
    <w:name w:val="mw-editsection-bracket"/>
    <w:basedOn w:val="a0"/>
    <w:rsid w:val="001B5689"/>
  </w:style>
  <w:style w:type="character" w:styleId="a3">
    <w:name w:val="Hyperlink"/>
    <w:basedOn w:val="a0"/>
    <w:uiPriority w:val="99"/>
    <w:semiHidden/>
    <w:unhideWhenUsed/>
    <w:rsid w:val="001B568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B5689"/>
    <w:rPr>
      <w:color w:val="800080"/>
      <w:u w:val="single"/>
    </w:rPr>
  </w:style>
  <w:style w:type="character" w:customStyle="1" w:styleId="mw-editsection-divider">
    <w:name w:val="mw-editsection-divider"/>
    <w:basedOn w:val="a0"/>
    <w:rsid w:val="001B5689"/>
  </w:style>
  <w:style w:type="character" w:customStyle="1" w:styleId="wikidata-claim">
    <w:name w:val="wikidata-claim"/>
    <w:basedOn w:val="a0"/>
    <w:rsid w:val="001B5689"/>
  </w:style>
  <w:style w:type="character" w:customStyle="1" w:styleId="wikidata-snak">
    <w:name w:val="wikidata-snak"/>
    <w:basedOn w:val="a0"/>
    <w:rsid w:val="001B5689"/>
  </w:style>
  <w:style w:type="character" w:customStyle="1" w:styleId="coordinates">
    <w:name w:val="coordinates"/>
    <w:basedOn w:val="a0"/>
    <w:rsid w:val="001B5689"/>
  </w:style>
  <w:style w:type="character" w:customStyle="1" w:styleId="geo-geohack">
    <w:name w:val="geo-geohack"/>
    <w:basedOn w:val="a0"/>
    <w:rsid w:val="001B5689"/>
  </w:style>
  <w:style w:type="character" w:customStyle="1" w:styleId="geo-google">
    <w:name w:val="geo-google"/>
    <w:basedOn w:val="a0"/>
    <w:rsid w:val="001B5689"/>
  </w:style>
  <w:style w:type="character" w:customStyle="1" w:styleId="geo-yandex">
    <w:name w:val="geo-yandex"/>
    <w:basedOn w:val="a0"/>
    <w:rsid w:val="001B5689"/>
  </w:style>
  <w:style w:type="character" w:customStyle="1" w:styleId="geo-osm">
    <w:name w:val="geo-osm"/>
    <w:basedOn w:val="a0"/>
    <w:rsid w:val="001B5689"/>
  </w:style>
  <w:style w:type="character" w:customStyle="1" w:styleId="no-wikidata">
    <w:name w:val="no-wikidata"/>
    <w:basedOn w:val="a0"/>
    <w:rsid w:val="001B5689"/>
  </w:style>
  <w:style w:type="character" w:customStyle="1" w:styleId="nowrap">
    <w:name w:val="nowrap"/>
    <w:basedOn w:val="a0"/>
    <w:rsid w:val="001B5689"/>
  </w:style>
  <w:style w:type="character" w:customStyle="1" w:styleId="flagicon">
    <w:name w:val="flagicon"/>
    <w:basedOn w:val="a0"/>
    <w:rsid w:val="001B5689"/>
  </w:style>
  <w:style w:type="character" w:customStyle="1" w:styleId="wrap">
    <w:name w:val="wrap"/>
    <w:basedOn w:val="a0"/>
    <w:rsid w:val="001B5689"/>
  </w:style>
  <w:style w:type="paragraph" w:styleId="a5">
    <w:name w:val="Normal (Web)"/>
    <w:basedOn w:val="a"/>
    <w:uiPriority w:val="99"/>
    <w:semiHidden/>
    <w:unhideWhenUsed/>
    <w:rsid w:val="001B5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lainlinks">
    <w:name w:val="plainlinks"/>
    <w:basedOn w:val="a0"/>
    <w:rsid w:val="001B5689"/>
  </w:style>
  <w:style w:type="character" w:customStyle="1" w:styleId="toctogglespan">
    <w:name w:val="toctogglespan"/>
    <w:basedOn w:val="a0"/>
    <w:rsid w:val="001B5689"/>
  </w:style>
  <w:style w:type="character" w:customStyle="1" w:styleId="tocnumber">
    <w:name w:val="tocnumber"/>
    <w:basedOn w:val="a0"/>
    <w:rsid w:val="001B5689"/>
  </w:style>
  <w:style w:type="character" w:customStyle="1" w:styleId="toctext">
    <w:name w:val="toctext"/>
    <w:basedOn w:val="a0"/>
    <w:rsid w:val="001B5689"/>
  </w:style>
  <w:style w:type="character" w:customStyle="1" w:styleId="mw-headline">
    <w:name w:val="mw-headline"/>
    <w:basedOn w:val="a0"/>
    <w:rsid w:val="001B5689"/>
  </w:style>
  <w:style w:type="character" w:customStyle="1" w:styleId="hide-when-compact">
    <w:name w:val="hide-when-compact"/>
    <w:basedOn w:val="a0"/>
    <w:rsid w:val="001B5689"/>
  </w:style>
  <w:style w:type="character" w:customStyle="1" w:styleId="mbox-date">
    <w:name w:val="mbox-date"/>
    <w:basedOn w:val="a0"/>
    <w:rsid w:val="001B5689"/>
  </w:style>
  <w:style w:type="character" w:customStyle="1" w:styleId="11">
    <w:name w:val="Дата1"/>
    <w:basedOn w:val="a0"/>
    <w:rsid w:val="001B5689"/>
  </w:style>
  <w:style w:type="paragraph" w:styleId="a6">
    <w:name w:val="Balloon Text"/>
    <w:basedOn w:val="a"/>
    <w:link w:val="a7"/>
    <w:uiPriority w:val="99"/>
    <w:semiHidden/>
    <w:unhideWhenUsed/>
    <w:rsid w:val="001B5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5689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E53D06"/>
    <w:pPr>
      <w:spacing w:after="0" w:line="240" w:lineRule="auto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E53D06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2">
    <w:name w:val="Заголовокй1"/>
    <w:basedOn w:val="aa"/>
    <w:link w:val="13"/>
    <w:uiPriority w:val="99"/>
    <w:qFormat/>
    <w:rsid w:val="00E53D06"/>
    <w:pPr>
      <w:spacing w:after="60"/>
      <w:ind w:firstLine="709"/>
      <w:jc w:val="both"/>
    </w:pPr>
    <w:rPr>
      <w:rFonts w:ascii="Times New Roman" w:eastAsia="Times New Roman" w:hAnsi="Times New Roman" w:cs="Times New Roman"/>
      <w:b/>
      <w:sz w:val="36"/>
    </w:rPr>
  </w:style>
  <w:style w:type="character" w:customStyle="1" w:styleId="13">
    <w:name w:val="Заголовокй1 Знак"/>
    <w:basedOn w:val="a0"/>
    <w:link w:val="12"/>
    <w:uiPriority w:val="99"/>
    <w:rsid w:val="00E53D06"/>
    <w:rPr>
      <w:rFonts w:ascii="Times New Roman" w:eastAsia="Times New Roman" w:hAnsi="Times New Roman" w:cs="Times New Roman"/>
      <w:b/>
      <w:spacing w:val="-10"/>
      <w:kern w:val="28"/>
      <w:sz w:val="36"/>
      <w:szCs w:val="56"/>
    </w:rPr>
  </w:style>
  <w:style w:type="paragraph" w:styleId="aa">
    <w:name w:val="Title"/>
    <w:basedOn w:val="a"/>
    <w:next w:val="a"/>
    <w:link w:val="ab"/>
    <w:uiPriority w:val="10"/>
    <w:qFormat/>
    <w:rsid w:val="00E53D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E53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List Paragraph"/>
    <w:basedOn w:val="a"/>
    <w:uiPriority w:val="34"/>
    <w:qFormat/>
    <w:rsid w:val="00BC5FC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E212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886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8694F"/>
  </w:style>
  <w:style w:type="paragraph" w:styleId="af">
    <w:name w:val="footer"/>
    <w:basedOn w:val="a"/>
    <w:link w:val="af0"/>
    <w:uiPriority w:val="99"/>
    <w:unhideWhenUsed/>
    <w:rsid w:val="00886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86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9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2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1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5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640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2106923792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1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30357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91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16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36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5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17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145261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05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12533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77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8088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8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26763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7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05981650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51488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3550</Words>
  <Characters>20240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2022-09-21T14:20:00Z</cp:lastPrinted>
  <dcterms:created xsi:type="dcterms:W3CDTF">2024-11-29T07:31:00Z</dcterms:created>
  <dcterms:modified xsi:type="dcterms:W3CDTF">2024-11-29T07:31:00Z</dcterms:modified>
</cp:coreProperties>
</file>