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8D" w:rsidRDefault="002070D2" w:rsidP="009A658D">
      <w:pPr>
        <w:pStyle w:val="1"/>
        <w:shd w:val="clear" w:color="auto" w:fill="FFFFFF"/>
        <w:spacing w:before="0" w:after="360"/>
        <w:jc w:val="center"/>
        <w:textAlignment w:val="baseline"/>
        <w:rPr>
          <w:rFonts w:ascii="Arial" w:hAnsi="Arial" w:cs="Arial"/>
          <w:color w:val="323232"/>
          <w:sz w:val="42"/>
          <w:szCs w:val="42"/>
        </w:rPr>
      </w:pPr>
      <w:r>
        <w:rPr>
          <w:rFonts w:ascii="Arial" w:hAnsi="Arial" w:cs="Arial"/>
          <w:color w:val="323232"/>
          <w:sz w:val="42"/>
          <w:szCs w:val="42"/>
        </w:rPr>
        <w:t xml:space="preserve">Федеральная целевая программа </w:t>
      </w:r>
    </w:p>
    <w:p w:rsidR="002070D2" w:rsidRDefault="002070D2" w:rsidP="009A658D">
      <w:pPr>
        <w:pStyle w:val="1"/>
        <w:shd w:val="clear" w:color="auto" w:fill="FFFFFF"/>
        <w:spacing w:before="0" w:after="360"/>
        <w:jc w:val="center"/>
        <w:textAlignment w:val="baseline"/>
        <w:rPr>
          <w:rFonts w:ascii="Arial" w:hAnsi="Arial" w:cs="Arial"/>
          <w:color w:val="323232"/>
          <w:sz w:val="42"/>
          <w:szCs w:val="42"/>
        </w:rPr>
      </w:pPr>
      <w:r>
        <w:rPr>
          <w:rFonts w:ascii="Arial" w:hAnsi="Arial" w:cs="Arial"/>
          <w:color w:val="323232"/>
          <w:sz w:val="42"/>
          <w:szCs w:val="42"/>
        </w:rPr>
        <w:t>«Русский язык» на 2016–2020 годы</w:t>
      </w:r>
    </w:p>
    <w:p w:rsidR="002070D2" w:rsidRPr="009A658D" w:rsidRDefault="002070D2" w:rsidP="009A658D">
      <w:pPr>
        <w:pStyle w:val="a3"/>
        <w:shd w:val="clear" w:color="auto" w:fill="FFFFFF"/>
        <w:spacing w:before="0" w:beforeAutospacing="0" w:after="30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9A658D">
        <w:rPr>
          <w:color w:val="000000"/>
          <w:sz w:val="28"/>
          <w:szCs w:val="28"/>
        </w:rPr>
        <w:t>Стратегическим национальным приоритетом Российской Федерации, определенным в положениях указов Президента Российской Федерации от 7 мая 2012 г. № 602 «Об обеспечении межнационального согласия», от 19 декабря 2012 г. № 1666 «О Стратегии государственной национальной политики на период до 2025 года», посланий Президента Российской Федерации Федеральному Собранию Российской Федерации 2012 – 2014 годов, государственной программы Российской Федерации «Развитие образования» на 2013 – 2020 годы, утвержденной</w:t>
      </w:r>
      <w:proofErr w:type="gramEnd"/>
      <w:r w:rsidRPr="009A658D">
        <w:rPr>
          <w:color w:val="000000"/>
          <w:sz w:val="28"/>
          <w:szCs w:val="28"/>
        </w:rPr>
        <w:t xml:space="preserve"> постановлением Правительства Российской Федерации от 15 апреля 2014 г. № 295 «Об утверждении государственной программы Российской Федерации "Развитие образования» на 2013 – 2020 годы», Основных направлений деятельности Правительства Российской Федерации на период до 2018 года, утвержденных Правительством Российской Федерации 14 мая 2015 г., является укрепление позиций русского языка.</w:t>
      </w:r>
    </w:p>
    <w:p w:rsidR="002070D2" w:rsidRPr="009A658D" w:rsidRDefault="002070D2" w:rsidP="009A658D">
      <w:pPr>
        <w:pStyle w:val="a3"/>
        <w:shd w:val="clear" w:color="auto" w:fill="FFFFFF"/>
        <w:spacing w:before="0" w:beforeAutospacing="0" w:after="30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A658D">
        <w:rPr>
          <w:color w:val="000000"/>
          <w:sz w:val="28"/>
          <w:szCs w:val="28"/>
        </w:rPr>
        <w:t>Продолжают сохраняться такие тревожные тенденции, как снижение присутствия русского языка на зарубежном пространстве, в том числе в государствах – участниках Содружества Независимых Государств, уменьшение числа русских школ за рубежом, их недостаточная оснащенность и поддержка, сокращение в государствах – участниках Содружества Независимых Государств количества преподавателей русского языка, снижение уровня их профессионализма.</w:t>
      </w:r>
    </w:p>
    <w:p w:rsidR="002070D2" w:rsidRPr="009A658D" w:rsidRDefault="002070D2" w:rsidP="009A658D">
      <w:pPr>
        <w:pStyle w:val="a3"/>
        <w:shd w:val="clear" w:color="auto" w:fill="FFFFFF"/>
        <w:spacing w:before="0" w:beforeAutospacing="0" w:after="30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A658D">
        <w:rPr>
          <w:color w:val="000000"/>
          <w:sz w:val="28"/>
          <w:szCs w:val="28"/>
        </w:rPr>
        <w:t>Особого внимания требует ситуация по снижению уровня владения русским языком как государственным языком, сужение сферы его функционирования как средства межнационального общения в ряде регионов, невысокие результаты единого государственного экзамена по русскому языку.</w:t>
      </w:r>
    </w:p>
    <w:p w:rsidR="001D606D" w:rsidRPr="001D606D" w:rsidRDefault="002070D2" w:rsidP="001D606D">
      <w:pPr>
        <w:pStyle w:val="a3"/>
        <w:shd w:val="clear" w:color="auto" w:fill="FFFFFF"/>
        <w:spacing w:before="0" w:beforeAutospacing="0" w:after="300" w:afterAutospacing="0" w:line="33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A658D">
        <w:rPr>
          <w:color w:val="000000"/>
          <w:sz w:val="28"/>
          <w:szCs w:val="28"/>
        </w:rPr>
        <w:t>Федеральная целевая программа «Русский язык» на 2016-2020 годы, направлена на комплексное решение имеющихся проблем и создание необходимых условий для дальнейшего развития системы поддержки русского языка, повышения популярности и престижа русского языка и образования на русском языке.</w:t>
      </w:r>
    </w:p>
    <w:p w:rsidR="002070D2" w:rsidRDefault="002070D2" w:rsidP="002070D2">
      <w:pPr>
        <w:pStyle w:val="2"/>
        <w:shd w:val="clear" w:color="auto" w:fill="FFFFFF"/>
        <w:spacing w:before="0" w:after="360"/>
        <w:textAlignment w:val="baseline"/>
        <w:rPr>
          <w:rFonts w:ascii="Arial" w:hAnsi="Arial" w:cs="Arial"/>
          <w:color w:val="287FC3"/>
          <w:sz w:val="33"/>
          <w:szCs w:val="33"/>
        </w:rPr>
      </w:pPr>
      <w:r>
        <w:rPr>
          <w:rFonts w:ascii="Arial" w:hAnsi="Arial" w:cs="Arial"/>
          <w:color w:val="287FC3"/>
          <w:sz w:val="33"/>
          <w:szCs w:val="33"/>
        </w:rPr>
        <w:t>Паспорт проекта</w:t>
      </w:r>
    </w:p>
    <w:p w:rsidR="002070D2" w:rsidRDefault="002070D2" w:rsidP="002070D2">
      <w:pPr>
        <w:shd w:val="clear" w:color="auto" w:fill="F3F3F3"/>
        <w:spacing w:line="330" w:lineRule="atLeast"/>
        <w:textAlignment w:val="baseline"/>
        <w:rPr>
          <w:rFonts w:ascii="pt_sansitalic" w:hAnsi="pt_sansitalic" w:cs="Times New Roman"/>
          <w:color w:val="000000"/>
          <w:sz w:val="27"/>
          <w:szCs w:val="27"/>
        </w:rPr>
      </w:pPr>
      <w:r>
        <w:rPr>
          <w:rFonts w:ascii="pt_sansbold_italic" w:hAnsi="pt_sansbold_italic"/>
          <w:color w:val="000000"/>
          <w:sz w:val="27"/>
          <w:szCs w:val="27"/>
          <w:bdr w:val="none" w:sz="0" w:space="0" w:color="auto" w:frame="1"/>
        </w:rPr>
        <w:t>Цель проекта</w:t>
      </w:r>
    </w:p>
    <w:p w:rsidR="002070D2" w:rsidRDefault="002070D2" w:rsidP="002070D2">
      <w:pPr>
        <w:pStyle w:val="a3"/>
        <w:shd w:val="clear" w:color="auto" w:fill="F3F3F3"/>
        <w:spacing w:before="0" w:beforeAutospacing="0" w:after="0" w:afterAutospacing="0" w:line="330" w:lineRule="atLeast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lastRenderedPageBreak/>
        <w:t>Развитие всестороннего применения, распространения и продвижения русского языка как фундаментальной основы гражданской самоидентичности, культурного и образовательного единства многонациональной России, эффективного международного диалога.</w:t>
      </w:r>
    </w:p>
    <w:p w:rsidR="002070D2" w:rsidRDefault="002070D2" w:rsidP="002070D2">
      <w:pPr>
        <w:pStyle w:val="2"/>
        <w:shd w:val="clear" w:color="auto" w:fill="FFFFFF"/>
        <w:spacing w:before="300" w:after="150"/>
        <w:textAlignment w:val="baseline"/>
        <w:rPr>
          <w:rFonts w:ascii="Arial" w:hAnsi="Arial" w:cs="Arial"/>
          <w:color w:val="323232"/>
          <w:sz w:val="27"/>
          <w:szCs w:val="27"/>
        </w:rPr>
      </w:pPr>
      <w:r>
        <w:rPr>
          <w:rFonts w:ascii="Arial" w:hAnsi="Arial" w:cs="Arial"/>
          <w:color w:val="323232"/>
          <w:sz w:val="27"/>
          <w:szCs w:val="27"/>
        </w:rPr>
        <w:t>Описание проекта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Задачами Программы являются: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</w:p>
    <w:p w:rsidR="002070D2" w:rsidRDefault="002070D2" w:rsidP="002070D2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совершенствование условий для всестороннего развития русского языка как государственного языка Российской Федерации и как языка межнационального общения народов России;</w:t>
      </w:r>
    </w:p>
    <w:p w:rsidR="002070D2" w:rsidRDefault="002070D2" w:rsidP="002070D2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обеспечение эффективности и доступности системы изучения государственного языка Российской Федерации (русского языка) как родного, как неродного, как иностранного;</w:t>
      </w:r>
    </w:p>
    <w:p w:rsidR="002070D2" w:rsidRDefault="002070D2" w:rsidP="002070D2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совершенствование условий для развития кадрового и методического потенциала в сфере обучения русскому языку;</w:t>
      </w:r>
    </w:p>
    <w:p w:rsidR="002070D2" w:rsidRDefault="002070D2" w:rsidP="002070D2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совершенствование условий для продвижения русского языка, российской культуры и образования на русском языке в иностранных государствах.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Программа осуществляется в 2016 – 2020 годах в 2 этапа: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 </w:t>
      </w:r>
    </w:p>
    <w:p w:rsidR="002070D2" w:rsidRDefault="002070D2" w:rsidP="002070D2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первый этап – 2016 – 2018 годы;</w:t>
      </w:r>
    </w:p>
    <w:p w:rsidR="002070D2" w:rsidRDefault="002070D2" w:rsidP="002070D2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второй этап – 2019 – 2020 годы.</w:t>
      </w:r>
    </w:p>
    <w:p w:rsidR="002070D2" w:rsidRDefault="002070D2" w:rsidP="002070D2">
      <w:pPr>
        <w:pStyle w:val="2"/>
        <w:shd w:val="clear" w:color="auto" w:fill="FFFFFF"/>
        <w:spacing w:before="300" w:after="150"/>
        <w:textAlignment w:val="baseline"/>
        <w:rPr>
          <w:rFonts w:ascii="Arial" w:hAnsi="Arial" w:cs="Arial"/>
          <w:color w:val="323232"/>
          <w:sz w:val="27"/>
          <w:szCs w:val="27"/>
        </w:rPr>
      </w:pPr>
      <w:r>
        <w:rPr>
          <w:rFonts w:ascii="Arial" w:hAnsi="Arial" w:cs="Arial"/>
          <w:color w:val="323232"/>
          <w:sz w:val="27"/>
          <w:szCs w:val="27"/>
        </w:rPr>
        <w:t>Реализуемые мероприятия</w:t>
      </w:r>
    </w:p>
    <w:p w:rsidR="002070D2" w:rsidRDefault="002070D2" w:rsidP="002070D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Задачи Программы решаются через совершенствование норм и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 народов России</w:t>
      </w:r>
      <w:proofErr w:type="gramStart"/>
      <w:r>
        <w:rPr>
          <w:rFonts w:ascii="inherit" w:hAnsi="inherit" w:cs="Arial"/>
          <w:color w:val="000000"/>
        </w:rPr>
        <w:t>;с</w:t>
      </w:r>
      <w:proofErr w:type="gramEnd"/>
      <w:r>
        <w:rPr>
          <w:rFonts w:ascii="inherit" w:hAnsi="inherit" w:cs="Arial"/>
          <w:color w:val="000000"/>
        </w:rPr>
        <w:t>овершенствование условий для укрепления и расширения русского языкового, российского культурного и образовательного пространства в государствах – участниках Содружества Независимых Государств;совершенствование условий для расширения присутствия русского языка и образования на русском языке в иностранных государствах</w:t>
      </w:r>
      <w:proofErr w:type="gramStart"/>
      <w:r>
        <w:rPr>
          <w:rFonts w:ascii="inherit" w:hAnsi="inherit" w:cs="Arial"/>
          <w:color w:val="000000"/>
        </w:rPr>
        <w:t>;р</w:t>
      </w:r>
      <w:proofErr w:type="gramEnd"/>
      <w:r>
        <w:rPr>
          <w:rFonts w:ascii="inherit" w:hAnsi="inherit" w:cs="Arial"/>
          <w:color w:val="000000"/>
        </w:rPr>
        <w:t>азвитие открытого образования на русском языке и обучения русскому языку;проведение крупных социально значимых мероприятий, направленных на популяризацию русского языка, и обеспечение управления реализацией Программы и др.</w:t>
      </w:r>
    </w:p>
    <w:p w:rsidR="002070D2" w:rsidRDefault="002070D2" w:rsidP="002070D2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1"/>
          <w:sz w:val="28"/>
          <w:szCs w:val="28"/>
        </w:rPr>
        <w:t>I. Характеристика проблемы, на решение которой направлена Программа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Укрепление позиций русского языка является стратегическим национальным приоритетом Российской Федерации, определенным в положениях указов Президента Российской Федерации от 7 мая 2012 года N 602 "Об обеспечении межнационального согласия", от 19 декабря 2012 года N 1666 "О Стратегии государственной национальной политики на период до 2025 года", посланий Президента Российской Федерации Федеральному Собранию Российской Федерации 2012-2014 годов, государственной программы Российской Федерации "Развитие</w:t>
      </w:r>
      <w:proofErr w:type="gramEnd"/>
      <w:r>
        <w:rPr>
          <w:color w:val="000000"/>
          <w:sz w:val="28"/>
          <w:szCs w:val="28"/>
        </w:rPr>
        <w:t xml:space="preserve"> образования" на 2013-2020 годы, утвержденной постановлением Правительства Российской Федерации от 15 апреля 2014 года N 295 "Об утверждении государственной программы </w:t>
      </w:r>
      <w:r>
        <w:rPr>
          <w:color w:val="000000"/>
          <w:sz w:val="28"/>
          <w:szCs w:val="28"/>
        </w:rPr>
        <w:lastRenderedPageBreak/>
        <w:t>Российской Федерации "Развитие образования" на 2013-2020 годы", Основных направлений деятельности Правительства Российской Федерации на период до 2018 года, утвержденных Правительством Российской Федерации 14 мая 2015 года.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 язык является одним из фундаментальных факторов, объединяющих многонациональный российский народ, определяющих его самобытность и жизнеспособность, что обуславливает необходимость расширения мер, направленных на поддержку русского языка как родного языка и как языка межнационального общения.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 язык имеет огромное значение не только для Российской Федерации, но и для мировой цивилизации, поскольку он является одним из мировых языков и важнейшим инструментом познания другими народами гуманистических ценностей российской культуры, образования и науки.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Российская Федерация заинтересована в создании эффективной системы привлечения внимания зарубежной общественности к русскому языку, в развитии условий для его изучения. Расширение географии и сфер применения русского языка в мире будет способствовать усилению российского влияния, формированию положительного образа страны за рубежом, повышению ее международного авторитета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в конечном счете защите геополитических интересов России.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Значимость задач и стратегический характер работы по укреплению позиций русского языка обуславливают актуальность и необходимость федеральной целевой программы "Русский язык" на 2016-2020 годы (далее - Программа).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 начала XXI века Россия активно осуществляет поддержку русского языка, в том числе в рамках реализации трех федеральных целевых программ "Русский язык".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 с тем полученные социальные эффекты и текущая практика не в полной мере обеспечивают решение важнейших задач и не всегда соответствуют стремительно меняющимся реалиям.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 конца XX века проявились и продолжают сохраняться такие тревожные тенденции, как снижение присутствия русского языка на зарубежном пространстве, в том числе в государствах - участниках Содружества Независимых Государств, уменьшение числа русских школ за рубежом, их недостаточная оснащенность и поддержка, сокращение в государствах - участниках Содружества Независимых Государств количества преподавателей русского языка, снижение уровня их профессионализма.</w:t>
      </w:r>
      <w:proofErr w:type="gramEnd"/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Существуют и такие проблемы, как недостаточный уровень координации организаций, ресурсов, программ, слабое использование возможностей информационных, электронных, игровых технологий для изучения и продвижения русского языка и осуществления образования на русском языке на фоне глобального доминирования иноязычных зарубежных программ в сфере открытого образования (доступного, бесплатного образования, </w:t>
      </w:r>
      <w:proofErr w:type="gramStart"/>
      <w:r>
        <w:rPr>
          <w:color w:val="000000"/>
          <w:sz w:val="28"/>
          <w:szCs w:val="28"/>
        </w:rPr>
        <w:t>предоставляемого</w:t>
      </w:r>
      <w:proofErr w:type="gramEnd"/>
      <w:r>
        <w:rPr>
          <w:color w:val="000000"/>
          <w:sz w:val="28"/>
          <w:szCs w:val="28"/>
        </w:rPr>
        <w:t xml:space="preserve"> в том числе через информационно-телекоммуникационную сеть "Интернет").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Требует внимания ряд проблем современного состояния русского языка, в том числе снижение уровня владения русским языком как государственным языком, сужение сферы его функционирования как средства межнационального общения в ряде регионов, невысокие результаты единого государственного экзамена по русскому языку.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 направлена на комплексное решение имеющихся проблем и создание необходимых условий для дальнейшего развития системы поддержки русского языка, повышения популярности и престижа русского языка и образования на русском языке.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 призвана обеспечить реализацию системных мер на основе координации и кооперации деятельности федеральных и региональных органов государственной власти, образовательных, научных, культурных, спортивных, неправительственных, общественных организаций и </w:t>
      </w:r>
      <w:proofErr w:type="gramStart"/>
      <w:r>
        <w:rPr>
          <w:color w:val="000000"/>
          <w:sz w:val="28"/>
          <w:szCs w:val="28"/>
        </w:rPr>
        <w:t>бизнес-структур</w:t>
      </w:r>
      <w:proofErr w:type="gramEnd"/>
      <w:r>
        <w:rPr>
          <w:color w:val="000000"/>
          <w:sz w:val="28"/>
          <w:szCs w:val="28"/>
        </w:rPr>
        <w:t xml:space="preserve"> в сфере поддержки и продвижения русского языка.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Сохраняя преемственность с федеральной целевой программой "Русский язык" на 2011-2015 годы, Программа имеет ряд отличительных характеристик и новшеств.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 ориентирована на прогнозный сценарий и предусматривает: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 приоритетов и открытие новых векторов укрепления и распространения русского языка, отвечающих требованиям времени;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активную наступательную стратегию, максимальное использование всех ресурсов;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 существующих направлений развития и поддержки русского языка, в том числе формирование и развитие партнерской сети "Институт Пушкина", обеспечивающей продвижение русского языка и открытого образования на русском языке;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 потенциала международного сотрудничества для продвижения позиций русского языка в образовательных системах других </w:t>
      </w:r>
      <w:r>
        <w:rPr>
          <w:color w:val="000000"/>
          <w:sz w:val="28"/>
          <w:szCs w:val="28"/>
        </w:rPr>
        <w:lastRenderedPageBreak/>
        <w:t>стран, расширение мер поддержки и стимулирования инициатив соотечественников;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тесное сотрудничество со средствами массовой информации, увеличение использования цифровых каналов;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 результатов и эффектов, прозрачность хода выполнения;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 своевременного реагирования на изменения реалий.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 программных мероприятий обеспечит: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 механизмов поддержки, защиты и развития русского языка как государственного языка и языка межнационального общения;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 кадрового потенциала в сфере русского языка;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 качества обучения русскому языку и литературе;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 академических словарей русского языка и электронных лингвистических корпусов;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 зарубежного русскоязычного пространства;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 новых условий для изучения русского языка и получения образования на русском языке, в том числе в формате открытого образования;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 позиций русского языка в национальных системах образования иностранных государств;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 системы тестирования иностранцев на знание русского языка;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 масштабных мероприятий просветительского и образовательного характера в Российской Федерации и за рубежом.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Программно-целевой метод позволяет сконцентрировать ресурсы, обеспечить эффективную реализацию комплекса взаимосвязанных ресурсами и сроками мероприятий, а также мультипликативность результатов.</w:t>
      </w:r>
    </w:p>
    <w:p w:rsidR="002070D2" w:rsidRDefault="002070D2" w:rsidP="002070D2">
      <w:pPr>
        <w:pStyle w:val="p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 варианта решения проблемы осуществляется с учетом возможности расходования бюджетных средств и достигаемых целевых показателей, характеризующих результаты реализации Программы. Возможно 2 варианта решения проблем в сфере укрепления и продвижения русского языка.</w:t>
      </w:r>
    </w:p>
    <w:p w:rsidR="00863BF5" w:rsidRDefault="00863BF5"/>
    <w:sectPr w:rsidR="00863BF5" w:rsidSect="002E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_sansbold_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ans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7D0B"/>
    <w:multiLevelType w:val="multilevel"/>
    <w:tmpl w:val="C8B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14E07"/>
    <w:multiLevelType w:val="multilevel"/>
    <w:tmpl w:val="3410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70D2"/>
    <w:rsid w:val="001D606D"/>
    <w:rsid w:val="002070D2"/>
    <w:rsid w:val="002E7B45"/>
    <w:rsid w:val="00863BF5"/>
    <w:rsid w:val="009A658D"/>
    <w:rsid w:val="00BD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45"/>
  </w:style>
  <w:style w:type="paragraph" w:styleId="1">
    <w:name w:val="heading 1"/>
    <w:basedOn w:val="a"/>
    <w:next w:val="a"/>
    <w:link w:val="10"/>
    <w:uiPriority w:val="9"/>
    <w:qFormat/>
    <w:rsid w:val="00207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07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20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0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070D2"/>
  </w:style>
  <w:style w:type="paragraph" w:customStyle="1" w:styleId="p1">
    <w:name w:val="p1"/>
    <w:basedOn w:val="a"/>
    <w:rsid w:val="0020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Сергей </cp:lastModifiedBy>
  <cp:revision>6</cp:revision>
  <dcterms:created xsi:type="dcterms:W3CDTF">2017-06-15T11:07:00Z</dcterms:created>
  <dcterms:modified xsi:type="dcterms:W3CDTF">2017-06-19T02:40:00Z</dcterms:modified>
</cp:coreProperties>
</file>