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45" w:rsidRPr="002C2445" w:rsidRDefault="002C2445" w:rsidP="002C2445">
      <w:pPr>
        <w:pBdr>
          <w:bottom w:val="single" w:sz="4" w:space="7" w:color="E9E9E9"/>
        </w:pBdr>
        <w:shd w:val="clear" w:color="auto" w:fill="FFFFFF"/>
        <w:spacing w:after="267" w:line="507" w:lineRule="atLeast"/>
        <w:ind w:left="2666" w:right="-267"/>
        <w:outlineLvl w:val="1"/>
        <w:rPr>
          <w:rFonts w:ascii="Times New Roman" w:eastAsia="Times New Roman" w:hAnsi="Times New Roman" w:cs="Times New Roman"/>
          <w:color w:val="131313"/>
          <w:kern w:val="36"/>
          <w:sz w:val="48"/>
          <w:szCs w:val="48"/>
          <w:lang w:eastAsia="ru-RU"/>
        </w:rPr>
      </w:pPr>
      <w:r w:rsidRPr="002C2445">
        <w:rPr>
          <w:rFonts w:ascii="Times New Roman" w:eastAsia="Times New Roman" w:hAnsi="Times New Roman" w:cs="Times New Roman"/>
          <w:color w:val="131313"/>
          <w:kern w:val="36"/>
          <w:sz w:val="48"/>
          <w:szCs w:val="48"/>
          <w:lang w:eastAsia="ru-RU"/>
        </w:rPr>
        <w:t>Психологическая помощь выпускникам при подготовке к сдаче ЕГЭ</w:t>
      </w:r>
    </w:p>
    <w:p w:rsidR="002C2445" w:rsidRPr="002C2445" w:rsidRDefault="002C2445" w:rsidP="002C2445">
      <w:pPr>
        <w:shd w:val="clear" w:color="auto" w:fill="FFFFFF"/>
        <w:spacing w:after="360" w:line="252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21"/>
          <w:szCs w:val="21"/>
          <w:lang w:eastAsia="ru-RU"/>
        </w:rPr>
        <w:drawing>
          <wp:inline distT="0" distB="0" distL="0" distR="0">
            <wp:extent cx="6214745" cy="4173855"/>
            <wp:effectExtent l="19050" t="0" r="0" b="0"/>
            <wp:docPr id="1" name="Рисунок 1" descr="http://www.prodlenka.org/images/stories/sait2/egepodgoto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dlenka.org/images/stories/sait2/egepodgotov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745" cy="417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Советы выпускникам: как подготовиться к сдаче экзаменов.</w:t>
      </w:r>
    </w:p>
    <w:p w:rsidR="002C2445" w:rsidRPr="002C2445" w:rsidRDefault="002C2445" w:rsidP="002C2445">
      <w:pPr>
        <w:shd w:val="clear" w:color="auto" w:fill="FFFFFF"/>
        <w:spacing w:after="160" w:line="252" w:lineRule="auto"/>
        <w:outlineLvl w:val="1"/>
        <w:rPr>
          <w:rFonts w:ascii="PT Serif" w:eastAsia="Times New Roman" w:hAnsi="PT Serif" w:cs="Arial"/>
          <w:color w:val="070707"/>
          <w:sz w:val="27"/>
          <w:szCs w:val="27"/>
          <w:lang w:eastAsia="ru-RU"/>
        </w:rPr>
      </w:pPr>
      <w:r w:rsidRPr="002C2445">
        <w:rPr>
          <w:rFonts w:ascii="PT Serif" w:eastAsia="Times New Roman" w:hAnsi="PT Serif" w:cs="Arial"/>
          <w:color w:val="070707"/>
          <w:sz w:val="27"/>
          <w:szCs w:val="27"/>
          <w:lang w:eastAsia="ru-RU"/>
        </w:rPr>
        <w:t>Подготовка к экзамену.</w:t>
      </w:r>
    </w:p>
    <w:p w:rsidR="002C2445" w:rsidRPr="002C2445" w:rsidRDefault="002C2445" w:rsidP="002C24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Подготовьте место для занятий: убери со стола лишние вещи, удобно расположи нужные учебники, пособия, тетради, бумагу, карандаши и т.п.</w:t>
      </w:r>
    </w:p>
    <w:p w:rsidR="002C2445" w:rsidRPr="002C2445" w:rsidRDefault="002C2445" w:rsidP="002C24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Введите в интерьер комнаты желтый и фиолетовый цвета, они повышают интеллектуальную активность. Для этого достаточно картинки в этих тонах.</w:t>
      </w:r>
    </w:p>
    <w:p w:rsidR="002C2445" w:rsidRPr="002C2445" w:rsidRDefault="002C2445" w:rsidP="002C24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Составьте план занятий. Для начала определите: кто вы – «сова» или «жаворонок», и в зависимости от этого максимально используйте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</w:t>
      </w:r>
    </w:p>
    <w:p w:rsidR="002C2445" w:rsidRPr="002C2445" w:rsidRDefault="002C2445" w:rsidP="002C24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Начните с самого трудного раздела, с того материала, который знаете хуже всего. Но если Вам трудно «раскачаться», можно начать с того материала, который наиболее всего интересен и приятен.</w:t>
      </w:r>
    </w:p>
    <w:p w:rsidR="002C2445" w:rsidRPr="002C2445" w:rsidRDefault="002C2445" w:rsidP="002C24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lastRenderedPageBreak/>
        <w:t>Чередуйте занятия и отдых: 40 минут занятий, затем 10 минут – перерыв. Во время перерыва можно помыть посуду, полить цветы, сделать зарядку, принять душ.</w:t>
      </w:r>
    </w:p>
    <w:p w:rsidR="002C2445" w:rsidRPr="002C2445" w:rsidRDefault="002C2445" w:rsidP="002C24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Выполняйте как можно больше различных опубликованных тестов по этому предмету. Эти тренировки ознакомят Вас с конструкциями тестовых заданий.</w:t>
      </w:r>
    </w:p>
    <w:p w:rsidR="002C2445" w:rsidRPr="002C2445" w:rsidRDefault="002C2445" w:rsidP="002C24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Тренируйтесь с секундомером в руках, засекайте время выполнения тестов (на 1 задание в части</w:t>
      </w:r>
      <w:proofErr w:type="gramStart"/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А</w:t>
      </w:r>
      <w:proofErr w:type="gramEnd"/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в среднем должно уходить не более 2-х минут).</w:t>
      </w:r>
    </w:p>
    <w:p w:rsidR="002C2445" w:rsidRPr="002C2445" w:rsidRDefault="002C2445" w:rsidP="002C24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Готовясь к экзаменам, мысленно рисуйте себе картину триумфа. Никогда не думайте о том, что не справишься с заданием.</w:t>
      </w:r>
    </w:p>
    <w:p w:rsidR="002C2445" w:rsidRPr="002C2445" w:rsidRDefault="002C2445" w:rsidP="002C24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Оставьте один день перед экзаменом на то, чтобы еще раз повторить самые трудные вопросы.</w:t>
      </w:r>
    </w:p>
    <w:p w:rsidR="002C2445" w:rsidRPr="002C2445" w:rsidRDefault="002C2445" w:rsidP="002C2445">
      <w:pPr>
        <w:shd w:val="clear" w:color="auto" w:fill="FFFFFF"/>
        <w:spacing w:after="160" w:line="252" w:lineRule="auto"/>
        <w:outlineLvl w:val="1"/>
        <w:rPr>
          <w:rFonts w:ascii="PT Serif" w:eastAsia="Times New Roman" w:hAnsi="PT Serif" w:cs="Arial"/>
          <w:color w:val="070707"/>
          <w:sz w:val="27"/>
          <w:szCs w:val="27"/>
          <w:lang w:eastAsia="ru-RU"/>
        </w:rPr>
      </w:pPr>
      <w:r w:rsidRPr="002C2445">
        <w:rPr>
          <w:rFonts w:ascii="PT Serif" w:eastAsia="Times New Roman" w:hAnsi="PT Serif" w:cs="Arial"/>
          <w:color w:val="070707"/>
          <w:sz w:val="27"/>
          <w:szCs w:val="27"/>
          <w:lang w:eastAsia="ru-RU"/>
        </w:rPr>
        <w:t>Накануне экзамена:</w:t>
      </w:r>
    </w:p>
    <w:p w:rsidR="002C2445" w:rsidRPr="002C2445" w:rsidRDefault="002C2445" w:rsidP="002C2445">
      <w:pPr>
        <w:shd w:val="clear" w:color="auto" w:fill="FFFFFF"/>
        <w:spacing w:after="360" w:line="252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Многие считают: для того, чтобы полностью подготовиться к экзамену, не хватает всего одной, последней перед ним ночи. Это неправильно. Вы устали, и не надо себя переутомлять. Напротив, с вечера совершите прогулку, перед сном примите душ. Выспитесь как можно лучше, чтобы встать с ощущением «боевого» настроя.</w:t>
      </w:r>
    </w:p>
    <w:p w:rsidR="002C2445" w:rsidRPr="002C2445" w:rsidRDefault="002C2445" w:rsidP="002C2445">
      <w:pPr>
        <w:shd w:val="clear" w:color="auto" w:fill="FFFFFF"/>
        <w:spacing w:after="360" w:line="252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 пункт сдачи экзамена Вы должны явиться, не опаздывая, лучше за 15-20 минут до начала тестирования. Если на улице холодно, не забудьте тепло одеться, ведь Вы будете сидеть на экзамене 3 часа.</w:t>
      </w:r>
    </w:p>
    <w:p w:rsidR="002C2445" w:rsidRPr="002C2445" w:rsidRDefault="002C2445" w:rsidP="002C2445">
      <w:pPr>
        <w:shd w:val="clear" w:color="auto" w:fill="FFFFFF"/>
        <w:spacing w:after="160" w:line="252" w:lineRule="auto"/>
        <w:outlineLvl w:val="1"/>
        <w:rPr>
          <w:rFonts w:ascii="PT Serif" w:eastAsia="Times New Roman" w:hAnsi="PT Serif" w:cs="Arial"/>
          <w:color w:val="070707"/>
          <w:sz w:val="27"/>
          <w:szCs w:val="27"/>
          <w:lang w:eastAsia="ru-RU"/>
        </w:rPr>
      </w:pPr>
      <w:r w:rsidRPr="002C2445">
        <w:rPr>
          <w:rFonts w:ascii="PT Serif" w:eastAsia="Times New Roman" w:hAnsi="PT Serif" w:cs="Arial"/>
          <w:color w:val="070707"/>
          <w:sz w:val="27"/>
          <w:szCs w:val="27"/>
          <w:lang w:eastAsia="ru-RU"/>
        </w:rPr>
        <w:t>Перед началом тестирования</w:t>
      </w:r>
    </w:p>
    <w:p w:rsidR="002C2445" w:rsidRPr="002C2445" w:rsidRDefault="002C2445" w:rsidP="002C2445">
      <w:pPr>
        <w:shd w:val="clear" w:color="auto" w:fill="FFFFFF"/>
        <w:spacing w:after="360" w:line="252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 начале тестирования Вам сообщат необходимую информацию (как заполнять бланк, какими буквами писать, как кодировать номер школы и т.д.). Будьте внимательны!!! От того, как Вы внимательно запомните все эти правила, зависит правильность Ваших ответов!</w:t>
      </w:r>
    </w:p>
    <w:p w:rsidR="002C2445" w:rsidRPr="002C2445" w:rsidRDefault="002C2445" w:rsidP="002C2445">
      <w:pPr>
        <w:shd w:val="clear" w:color="auto" w:fill="FFFFFF"/>
        <w:spacing w:after="160" w:line="252" w:lineRule="auto"/>
        <w:outlineLvl w:val="1"/>
        <w:rPr>
          <w:rFonts w:ascii="PT Serif" w:eastAsia="Times New Roman" w:hAnsi="PT Serif" w:cs="Arial"/>
          <w:color w:val="070707"/>
          <w:sz w:val="27"/>
          <w:szCs w:val="27"/>
          <w:lang w:eastAsia="ru-RU"/>
        </w:rPr>
      </w:pPr>
      <w:r w:rsidRPr="002C2445">
        <w:rPr>
          <w:rFonts w:ascii="PT Serif" w:eastAsia="Times New Roman" w:hAnsi="PT Serif" w:cs="Arial"/>
          <w:color w:val="070707"/>
          <w:sz w:val="27"/>
          <w:szCs w:val="27"/>
          <w:lang w:eastAsia="ru-RU"/>
        </w:rPr>
        <w:t>Во время тестирования:</w:t>
      </w:r>
    </w:p>
    <w:p w:rsidR="002C2445" w:rsidRPr="002C2445" w:rsidRDefault="002C2445" w:rsidP="002C24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Пробегите глазами весь тест, чтобы увидеть, какого типа задания в нем содержатся.</w:t>
      </w:r>
    </w:p>
    <w:p w:rsidR="002C2445" w:rsidRPr="002C2445" w:rsidRDefault="002C2445" w:rsidP="002C24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Внимательно прочитаете вопрос до конца, чтобы правильно понять его смысл.</w:t>
      </w:r>
    </w:p>
    <w:p w:rsidR="002C2445" w:rsidRPr="002C2445" w:rsidRDefault="002C2445" w:rsidP="002C24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Если не знаете ответа на вопрос или не </w:t>
      </w:r>
      <w:proofErr w:type="gramStart"/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уверены</w:t>
      </w:r>
      <w:proofErr w:type="gramEnd"/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, пропустите его, чтобы потом к нему вернуться. Начните с легкого! Начните отвечать </w:t>
      </w:r>
      <w:proofErr w:type="gramStart"/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 те</w:t>
      </w:r>
      <w:proofErr w:type="gramEnd"/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вопросы, в знании которых Вы не сомневаетесь, не останавливаясь на тех, которые могут вызвать долгие раздумья.</w:t>
      </w:r>
    </w:p>
    <w:p w:rsidR="002C2445" w:rsidRPr="002C2445" w:rsidRDefault="002C2445" w:rsidP="002C24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Научитесь пропускать трудные или непонятные задания. Помните: в тексте всегда найдутся вопросы, с которыми Вы обязательно справитесь.</w:t>
      </w:r>
    </w:p>
    <w:p w:rsidR="002C2445" w:rsidRPr="002C2445" w:rsidRDefault="002C2445" w:rsidP="002C24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Думайте только о текущем задании! Когда Вы делаете новое задание, забудьте все, что было в предыдущем. Помните, задания в тестах не связаны друг с другом, поэтому знания, которые Вы применили в одном, решенном Вами, как правило, не помогают, а только мешают сконцентрироваться и правильно решить новое задание.</w:t>
      </w:r>
    </w:p>
    <w:p w:rsidR="002C2445" w:rsidRPr="002C2445" w:rsidRDefault="002C2445" w:rsidP="002C24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</w:t>
      </w: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lastRenderedPageBreak/>
        <w:t>сконцентрировать внимание всего на одном-двух вариантах, а не на всех пяти-семи.</w:t>
      </w:r>
    </w:p>
    <w:p w:rsidR="002C2445" w:rsidRPr="002C2445" w:rsidRDefault="002C2445" w:rsidP="002C24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Оставьте время для проверки своей работы, чтобы успеть пробежать глазами и заметить явные ошибки.</w:t>
      </w:r>
    </w:p>
    <w:p w:rsidR="002C2445" w:rsidRPr="002C2445" w:rsidRDefault="002C2445" w:rsidP="002C24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Если не уверены в выборе ответа, доверьтесь интуиции!</w:t>
      </w:r>
    </w:p>
    <w:p w:rsidR="002C2445" w:rsidRPr="002C2445" w:rsidRDefault="002C2445" w:rsidP="002C2445">
      <w:pPr>
        <w:shd w:val="clear" w:color="auto" w:fill="FFFFFF"/>
        <w:spacing w:after="160" w:line="252" w:lineRule="auto"/>
        <w:outlineLvl w:val="1"/>
        <w:rPr>
          <w:rFonts w:ascii="PT Serif" w:eastAsia="Times New Roman" w:hAnsi="PT Serif" w:cs="Arial"/>
          <w:color w:val="070707"/>
          <w:sz w:val="27"/>
          <w:szCs w:val="27"/>
          <w:lang w:eastAsia="ru-RU"/>
        </w:rPr>
      </w:pPr>
      <w:r w:rsidRPr="002C2445">
        <w:rPr>
          <w:rFonts w:ascii="PT Serif" w:eastAsia="Times New Roman" w:hAnsi="PT Serif" w:cs="Arial"/>
          <w:color w:val="070707"/>
          <w:sz w:val="27"/>
          <w:szCs w:val="27"/>
          <w:lang w:eastAsia="ru-RU"/>
        </w:rPr>
        <w:t>Как вести себя во время сдачи экзаменов в форме ЕГЭ</w:t>
      </w:r>
    </w:p>
    <w:p w:rsidR="002C2445" w:rsidRPr="002C2445" w:rsidRDefault="002C2445" w:rsidP="002C2445">
      <w:pPr>
        <w:shd w:val="clear" w:color="auto" w:fill="FFFFFF"/>
        <w:spacing w:after="360" w:line="252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Экзаменац</w:t>
      </w:r>
      <w:r w:rsidR="00720F9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ионные материалы состоят из </w:t>
      </w: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частей, в которых сгруппированы задания разного уровня сложности. Всегда есть задания, которые ты в силах решить. Задания разрабатываются в соответствии с программой общеобразовательной школы и отвечают образовательному стандарту. Задания части</w:t>
      </w:r>
      <w:proofErr w:type="gramStart"/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С</w:t>
      </w:r>
      <w:proofErr w:type="gramEnd"/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отвечают более высокому уровню сложности, но соответствуют школьной программе – они доступны для тебя!</w:t>
      </w:r>
    </w:p>
    <w:p w:rsidR="002C2445" w:rsidRPr="002C2445" w:rsidRDefault="002C2445" w:rsidP="002C24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 начале тестирования тебе сообщат необходимую информацию (как заполнять бланк, какими буквами писать, как кодировать номер школы и т.д.)</w:t>
      </w:r>
    </w:p>
    <w:p w:rsidR="002C2445" w:rsidRPr="002C2445" w:rsidRDefault="002C2445" w:rsidP="002C24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Будь внимателен!!! От того, как ты запомнишь все эти правила, зависит правильность твоих ответов!</w:t>
      </w:r>
    </w:p>
    <w:p w:rsidR="002C2445" w:rsidRPr="002C2445" w:rsidRDefault="002C2445" w:rsidP="002C24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Сосредоточься! После выполнения предварительной части тестировании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</w:t>
      </w:r>
    </w:p>
    <w:p w:rsidR="002C2445" w:rsidRPr="002C2445" w:rsidRDefault="002C2445" w:rsidP="002C24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2C2445" w:rsidRPr="002C2445" w:rsidRDefault="002C2445" w:rsidP="002C24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Начни с легкого! Начни отвечать </w:t>
      </w:r>
      <w:proofErr w:type="gramStart"/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 те</w:t>
      </w:r>
      <w:proofErr w:type="gramEnd"/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освободишься от нервозности, и вся твоя энергия будет направлена на более трудные вопросы.</w:t>
      </w:r>
    </w:p>
    <w:p w:rsidR="002C2445" w:rsidRPr="002C2445" w:rsidRDefault="002C2445" w:rsidP="002C24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</w:t>
      </w:r>
    </w:p>
    <w:p w:rsidR="002C2445" w:rsidRPr="002C2445" w:rsidRDefault="002C2445" w:rsidP="002C24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Читай задание до конца!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2C2445" w:rsidRPr="002C2445" w:rsidRDefault="002C2445" w:rsidP="002C24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Думай только о текущем задании! Когда ты видишь новое задание, забудь все, что было в предыдущем.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</w:t>
      </w:r>
    </w:p>
    <w:p w:rsidR="002C2445" w:rsidRPr="002C2445" w:rsidRDefault="002C2445" w:rsidP="002C24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Запланируй два круга! Рассчитай время так, чтобы за две трети всего отведенного времени пройтись по всем легким заданиям («первый круг»). Тогда ты успеешь набрать максимум очков на тех заданиях, а потом спокойно вернуться и подумать над </w:t>
      </w:r>
      <w:proofErr w:type="gramStart"/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lastRenderedPageBreak/>
        <w:t>трудными</w:t>
      </w:r>
      <w:proofErr w:type="gramEnd"/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, которые тебе вначале пришлось пропустить («второй круг»).</w:t>
      </w:r>
    </w:p>
    <w:p w:rsidR="002C2445" w:rsidRPr="002C2445" w:rsidRDefault="002C2445" w:rsidP="002C24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Проверь! Оставь время для проверки своей работы, хотя бы, чтобы успеть пробежать глазами и заметить явные ошибки.</w:t>
      </w:r>
    </w:p>
    <w:p w:rsidR="002C2445" w:rsidRPr="002C2445" w:rsidRDefault="002C2445" w:rsidP="002C24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2C2445" w:rsidRPr="002C2445" w:rsidRDefault="002C2445" w:rsidP="002C24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Не огорчайся!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2C2445" w:rsidRPr="002C2445" w:rsidRDefault="002C2445" w:rsidP="002C2445">
      <w:pPr>
        <w:shd w:val="clear" w:color="auto" w:fill="FFFFFF"/>
        <w:spacing w:after="160" w:line="252" w:lineRule="auto"/>
        <w:outlineLvl w:val="1"/>
        <w:rPr>
          <w:rFonts w:ascii="PT Serif" w:eastAsia="Times New Roman" w:hAnsi="PT Serif" w:cs="Arial"/>
          <w:color w:val="070707"/>
          <w:sz w:val="27"/>
          <w:szCs w:val="27"/>
          <w:lang w:eastAsia="ru-RU"/>
        </w:rPr>
      </w:pPr>
      <w:r w:rsidRPr="002C2445">
        <w:rPr>
          <w:rFonts w:ascii="PT Serif" w:eastAsia="Times New Roman" w:hAnsi="PT Serif" w:cs="Arial"/>
          <w:color w:val="070707"/>
          <w:sz w:val="27"/>
          <w:szCs w:val="27"/>
          <w:lang w:eastAsia="ru-RU"/>
        </w:rPr>
        <w:t>Помни:</w:t>
      </w:r>
    </w:p>
    <w:p w:rsidR="002C2445" w:rsidRPr="002C2445" w:rsidRDefault="002C2445" w:rsidP="002C24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ты имеешь право на подачу апелляции по процедуре проведения экзамена в форме ЕГЭ руководителю пункта проведения экзамена в день выполнения работы, не выходя из пункта проведения экзамена;</w:t>
      </w:r>
    </w:p>
    <w:p w:rsidR="002C2445" w:rsidRPr="002C2445" w:rsidRDefault="002C2445" w:rsidP="002C24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2" w:lineRule="auto"/>
        <w:ind w:left="2933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ты имеешь право подать апелляцию в конфликтную комиссию в течение двух дней после объявления результата экзамена.</w:t>
      </w:r>
    </w:p>
    <w:p w:rsidR="002C2445" w:rsidRPr="002C2445" w:rsidRDefault="002C2445" w:rsidP="002C2445">
      <w:pPr>
        <w:shd w:val="clear" w:color="auto" w:fill="FFFFFF"/>
        <w:spacing w:after="160" w:line="252" w:lineRule="auto"/>
        <w:outlineLvl w:val="1"/>
        <w:rPr>
          <w:rFonts w:ascii="PT Serif" w:eastAsia="Times New Roman" w:hAnsi="PT Serif" w:cs="Arial"/>
          <w:color w:val="070707"/>
          <w:sz w:val="27"/>
          <w:szCs w:val="27"/>
          <w:lang w:eastAsia="ru-RU"/>
        </w:rPr>
      </w:pPr>
      <w:r w:rsidRPr="002C2445">
        <w:rPr>
          <w:rFonts w:ascii="PT Serif" w:eastAsia="Times New Roman" w:hAnsi="PT Serif" w:cs="Arial"/>
          <w:color w:val="070707"/>
          <w:sz w:val="27"/>
          <w:szCs w:val="27"/>
          <w:lang w:eastAsia="ru-RU"/>
        </w:rPr>
        <w:t>Памятка для выпускника</w:t>
      </w:r>
    </w:p>
    <w:p w:rsidR="002C2445" w:rsidRPr="002C2445" w:rsidRDefault="002C2445" w:rsidP="002C2445">
      <w:pPr>
        <w:shd w:val="clear" w:color="auto" w:fill="FFFFFF"/>
        <w:spacing w:after="360" w:line="252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По прибытии к пункту проведения ЕГЭ выпускники распределяются по кабинетам (аудиториям).</w:t>
      </w:r>
    </w:p>
    <w:p w:rsidR="002C2445" w:rsidRPr="002C2445" w:rsidRDefault="002C2445" w:rsidP="002C2445">
      <w:pPr>
        <w:shd w:val="clear" w:color="auto" w:fill="FFFFFF"/>
        <w:spacing w:after="360" w:line="252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Каждому экзаменуемому организаторы выдают запечатанные полиэтиленовые пакеты с вложенными в них экзаменационными материалами (</w:t>
      </w:r>
      <w:proofErr w:type="spellStart"/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КИМами</w:t>
      </w:r>
      <w:proofErr w:type="spellEnd"/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), бланками ответов № 1 и № 2, регистрационным бланком, бланком черновика и проводят инструктаж по работе с экзаменационными материалами и бланками.</w:t>
      </w:r>
    </w:p>
    <w:p w:rsidR="002C2445" w:rsidRPr="002C2445" w:rsidRDefault="002C2445" w:rsidP="002C2445">
      <w:pPr>
        <w:shd w:val="clear" w:color="auto" w:fill="FFFFFF"/>
        <w:spacing w:after="360" w:line="252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 регистрационном бланке на специальных полях выпускник записывает информацию о своём регионе, районе, общеобразовательном учреждении, собственную фамилию, имя, отчество, паспортные данные, другую необходимую информацию и ставит свою подпись.</w:t>
      </w:r>
    </w:p>
    <w:p w:rsidR="002C2445" w:rsidRPr="002C2445" w:rsidRDefault="002C2445" w:rsidP="002C2445">
      <w:pPr>
        <w:shd w:val="clear" w:color="auto" w:fill="FFFFFF"/>
        <w:spacing w:after="360" w:line="252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Бланк ответов № 1 предназначен для записи выпускниками ответов на задания типа «А» и «В» (с выбором ответов из нескольких предлагаемых вариантов и для записи ответов в виде слова или числа).</w:t>
      </w:r>
    </w:p>
    <w:p w:rsidR="002C2445" w:rsidRPr="002C2445" w:rsidRDefault="002C2445" w:rsidP="002C2445">
      <w:pPr>
        <w:shd w:val="clear" w:color="auto" w:fill="FFFFFF"/>
        <w:spacing w:after="360" w:line="252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 бланке № 1 запрещено указывать информацию о выпускнике. Подпись выпускника на бланке № 1 обязательна.</w:t>
      </w:r>
    </w:p>
    <w:p w:rsidR="002C2445" w:rsidRPr="002C2445" w:rsidRDefault="002C2445" w:rsidP="002C2445">
      <w:pPr>
        <w:shd w:val="clear" w:color="auto" w:fill="FFFFFF"/>
        <w:spacing w:after="360" w:line="252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Бланк ответов № 2 предназначен дня записи при ответе выпускника на задания в свободной форме (типа «С»). На бланке № 2 запрещены посторонние записи и пометки, не относящиеся к содержанию ответов. Подпись выпускника на бланке № 2 запрещена.</w:t>
      </w:r>
    </w:p>
    <w:p w:rsidR="002C2445" w:rsidRPr="002C2445" w:rsidRDefault="00505CC2" w:rsidP="002C2445">
      <w:pPr>
        <w:shd w:val="clear" w:color="auto" w:fill="FFFFFF"/>
        <w:spacing w:after="360" w:line="252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Желаем</w:t>
      </w:r>
      <w:r w:rsidR="002C2445" w:rsidRPr="002C244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 вам успешно подготовиться и сдать единый государственный экзамен! </w:t>
      </w:r>
    </w:p>
    <w:p w:rsidR="00131276" w:rsidRDefault="00131276"/>
    <w:sectPr w:rsidR="00131276" w:rsidSect="00131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3FB2"/>
    <w:multiLevelType w:val="multilevel"/>
    <w:tmpl w:val="6828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E0973"/>
    <w:multiLevelType w:val="multilevel"/>
    <w:tmpl w:val="579C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C52E7"/>
    <w:multiLevelType w:val="multilevel"/>
    <w:tmpl w:val="764C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5C3932"/>
    <w:multiLevelType w:val="multilevel"/>
    <w:tmpl w:val="D7A4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2445"/>
    <w:rsid w:val="00131276"/>
    <w:rsid w:val="002C2445"/>
    <w:rsid w:val="00446DB0"/>
    <w:rsid w:val="00505CC2"/>
    <w:rsid w:val="00720F98"/>
    <w:rsid w:val="00DF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76"/>
  </w:style>
  <w:style w:type="paragraph" w:styleId="2">
    <w:name w:val="heading 2"/>
    <w:basedOn w:val="a"/>
    <w:link w:val="20"/>
    <w:uiPriority w:val="9"/>
    <w:qFormat/>
    <w:rsid w:val="002C2445"/>
    <w:pPr>
      <w:spacing w:after="160" w:line="240" w:lineRule="auto"/>
      <w:outlineLvl w:val="1"/>
    </w:pPr>
    <w:rPr>
      <w:rFonts w:ascii="PT Serif" w:eastAsia="Times New Roman" w:hAnsi="PT Serif" w:cs="Times New Roman"/>
      <w:color w:val="070707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2445"/>
    <w:rPr>
      <w:rFonts w:ascii="PT Serif" w:eastAsia="Times New Roman" w:hAnsi="PT Serif" w:cs="Times New Roman"/>
      <w:color w:val="070707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2445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2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89872">
          <w:marLeft w:val="29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E5E5E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1259</Words>
  <Characters>7182</Characters>
  <Application>Microsoft Office Word</Application>
  <DocSecurity>0</DocSecurity>
  <Lines>59</Lines>
  <Paragraphs>16</Paragraphs>
  <ScaleCrop>false</ScaleCrop>
  <Company>Microsoft</Company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2015-03-02T19:20:00Z</dcterms:created>
  <dcterms:modified xsi:type="dcterms:W3CDTF">2017-03-09T02:47:00Z</dcterms:modified>
</cp:coreProperties>
</file>