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048" w:rsidRPr="008F3BFE" w:rsidRDefault="008F3BFE">
      <w:pPr>
        <w:rPr>
          <w:b/>
          <w:sz w:val="44"/>
          <w:szCs w:val="44"/>
        </w:rPr>
      </w:pPr>
      <w:r>
        <w:rPr>
          <w:b/>
          <w:sz w:val="40"/>
          <w:szCs w:val="40"/>
        </w:rPr>
        <w:t xml:space="preserve">                  </w:t>
      </w:r>
      <w:r w:rsidRPr="008F3BFE">
        <w:rPr>
          <w:b/>
          <w:sz w:val="44"/>
          <w:szCs w:val="44"/>
        </w:rPr>
        <w:t>МБОУ Индустриальная СОШ</w:t>
      </w:r>
    </w:p>
    <w:p w:rsidR="00E37048" w:rsidRDefault="00E37048">
      <w:pPr>
        <w:rPr>
          <w:b/>
          <w:sz w:val="28"/>
          <w:szCs w:val="28"/>
        </w:rPr>
      </w:pPr>
    </w:p>
    <w:p w:rsidR="008F3BFE" w:rsidRDefault="008F3BFE">
      <w:pPr>
        <w:rPr>
          <w:b/>
          <w:sz w:val="28"/>
          <w:szCs w:val="28"/>
        </w:rPr>
      </w:pPr>
    </w:p>
    <w:p w:rsidR="008F3BFE" w:rsidRDefault="008F3BFE">
      <w:pPr>
        <w:rPr>
          <w:b/>
          <w:sz w:val="28"/>
          <w:szCs w:val="28"/>
        </w:rPr>
      </w:pPr>
    </w:p>
    <w:p w:rsidR="008F3BFE" w:rsidRDefault="008F3BFE">
      <w:pPr>
        <w:rPr>
          <w:b/>
          <w:sz w:val="28"/>
          <w:szCs w:val="28"/>
        </w:rPr>
      </w:pPr>
    </w:p>
    <w:p w:rsidR="00E37048" w:rsidRPr="008F3BFE" w:rsidRDefault="008F3BFE">
      <w:pPr>
        <w:rPr>
          <w:b/>
          <w:sz w:val="52"/>
          <w:szCs w:val="52"/>
        </w:rPr>
      </w:pPr>
      <w:r w:rsidRPr="008F3BFE">
        <w:rPr>
          <w:sz w:val="52"/>
          <w:szCs w:val="52"/>
        </w:rPr>
        <w:t>Открытый урок по математике в 6 классе по теме:</w:t>
      </w:r>
      <w:r w:rsidRPr="008F3BFE">
        <w:rPr>
          <w:b/>
          <w:sz w:val="52"/>
          <w:szCs w:val="52"/>
        </w:rPr>
        <w:t xml:space="preserve"> «Проценты – вокруг нас»</w:t>
      </w:r>
    </w:p>
    <w:p w:rsidR="00E37048" w:rsidRDefault="00E37048">
      <w:pPr>
        <w:rPr>
          <w:b/>
          <w:sz w:val="28"/>
          <w:szCs w:val="28"/>
        </w:rPr>
      </w:pPr>
    </w:p>
    <w:p w:rsidR="008F3BFE" w:rsidRDefault="008F3BFE">
      <w:pPr>
        <w:rPr>
          <w:b/>
          <w:sz w:val="28"/>
          <w:szCs w:val="28"/>
        </w:rPr>
      </w:pPr>
    </w:p>
    <w:p w:rsidR="008F3BFE" w:rsidRDefault="008F3BFE">
      <w:pPr>
        <w:rPr>
          <w:b/>
          <w:sz w:val="28"/>
          <w:szCs w:val="28"/>
        </w:rPr>
      </w:pPr>
    </w:p>
    <w:p w:rsidR="008F3BFE" w:rsidRDefault="008F3BFE">
      <w:pPr>
        <w:rPr>
          <w:b/>
          <w:sz w:val="28"/>
          <w:szCs w:val="28"/>
        </w:rPr>
      </w:pPr>
    </w:p>
    <w:p w:rsidR="008F3BFE" w:rsidRDefault="008F3BFE">
      <w:pPr>
        <w:rPr>
          <w:b/>
          <w:sz w:val="28"/>
          <w:szCs w:val="28"/>
        </w:rPr>
      </w:pPr>
    </w:p>
    <w:p w:rsidR="008F3BFE" w:rsidRDefault="008F3BFE" w:rsidP="008F3BFE">
      <w:pPr>
        <w:tabs>
          <w:tab w:val="left" w:pos="2535"/>
        </w:tabs>
        <w:rPr>
          <w:sz w:val="36"/>
          <w:szCs w:val="36"/>
        </w:rPr>
      </w:pPr>
      <w:r>
        <w:rPr>
          <w:sz w:val="36"/>
          <w:szCs w:val="36"/>
        </w:rPr>
        <w:tab/>
      </w:r>
    </w:p>
    <w:p w:rsidR="008F3BFE" w:rsidRDefault="008F3BFE" w:rsidP="008F3BFE">
      <w:pPr>
        <w:tabs>
          <w:tab w:val="left" w:pos="2535"/>
        </w:tabs>
        <w:rPr>
          <w:sz w:val="36"/>
          <w:szCs w:val="36"/>
        </w:rPr>
      </w:pPr>
    </w:p>
    <w:p w:rsidR="008F3BFE" w:rsidRDefault="008F3BFE" w:rsidP="008F3BFE">
      <w:pPr>
        <w:tabs>
          <w:tab w:val="left" w:pos="2535"/>
        </w:tabs>
        <w:rPr>
          <w:sz w:val="36"/>
          <w:szCs w:val="36"/>
        </w:rPr>
      </w:pPr>
    </w:p>
    <w:p w:rsidR="008F3BFE" w:rsidRDefault="008F3BFE" w:rsidP="008F3BFE">
      <w:pPr>
        <w:tabs>
          <w:tab w:val="left" w:pos="2535"/>
        </w:tabs>
        <w:rPr>
          <w:sz w:val="36"/>
          <w:szCs w:val="36"/>
        </w:rPr>
      </w:pPr>
    </w:p>
    <w:p w:rsidR="008F3BFE" w:rsidRPr="008F3BFE" w:rsidRDefault="008F3BFE" w:rsidP="008F3BFE">
      <w:pPr>
        <w:tabs>
          <w:tab w:val="left" w:pos="2535"/>
        </w:tabs>
        <w:rPr>
          <w:sz w:val="36"/>
          <w:szCs w:val="36"/>
        </w:rPr>
      </w:pPr>
    </w:p>
    <w:p w:rsidR="008F3BFE" w:rsidRPr="008F3BFE" w:rsidRDefault="008F3BFE">
      <w:pPr>
        <w:rPr>
          <w:sz w:val="36"/>
          <w:szCs w:val="36"/>
        </w:rPr>
      </w:pPr>
      <w:r w:rsidRPr="008F3BFE">
        <w:rPr>
          <w:sz w:val="36"/>
          <w:szCs w:val="36"/>
        </w:rPr>
        <w:t xml:space="preserve">Учитель математики: </w:t>
      </w:r>
      <w:proofErr w:type="spellStart"/>
      <w:r w:rsidRPr="008F3BFE">
        <w:rPr>
          <w:sz w:val="36"/>
          <w:szCs w:val="36"/>
        </w:rPr>
        <w:t>Апрыщенко</w:t>
      </w:r>
      <w:proofErr w:type="spellEnd"/>
      <w:r w:rsidRPr="008F3BFE">
        <w:rPr>
          <w:sz w:val="36"/>
          <w:szCs w:val="36"/>
        </w:rPr>
        <w:t xml:space="preserve"> В.А.</w:t>
      </w:r>
    </w:p>
    <w:p w:rsidR="00E37048" w:rsidRDefault="00E37048">
      <w:pPr>
        <w:rPr>
          <w:b/>
          <w:sz w:val="28"/>
          <w:szCs w:val="28"/>
        </w:rPr>
      </w:pPr>
    </w:p>
    <w:p w:rsidR="00E37048" w:rsidRDefault="00E37048">
      <w:pPr>
        <w:rPr>
          <w:b/>
          <w:sz w:val="28"/>
          <w:szCs w:val="28"/>
        </w:rPr>
      </w:pPr>
    </w:p>
    <w:p w:rsidR="00E37048" w:rsidRDefault="00E37048">
      <w:pPr>
        <w:rPr>
          <w:b/>
          <w:sz w:val="28"/>
          <w:szCs w:val="28"/>
        </w:rPr>
      </w:pPr>
    </w:p>
    <w:p w:rsidR="00EE0FBF" w:rsidRDefault="008F3BFE">
      <w:pPr>
        <w:rPr>
          <w:sz w:val="36"/>
          <w:szCs w:val="36"/>
        </w:rPr>
      </w:pPr>
      <w:r>
        <w:rPr>
          <w:b/>
          <w:sz w:val="28"/>
          <w:szCs w:val="28"/>
        </w:rPr>
        <w:t xml:space="preserve">                                          </w:t>
      </w:r>
      <w:r w:rsidRPr="008F3BFE">
        <w:rPr>
          <w:sz w:val="36"/>
          <w:szCs w:val="36"/>
        </w:rPr>
        <w:t>Октябрь 2017 г</w:t>
      </w:r>
    </w:p>
    <w:p w:rsidR="00445600" w:rsidRPr="00EE0FBF" w:rsidRDefault="00D524CA">
      <w:pPr>
        <w:rPr>
          <w:sz w:val="36"/>
          <w:szCs w:val="36"/>
        </w:rPr>
      </w:pPr>
      <w:r>
        <w:rPr>
          <w:b/>
          <w:sz w:val="28"/>
          <w:szCs w:val="28"/>
        </w:rPr>
        <w:lastRenderedPageBreak/>
        <w:t xml:space="preserve"> «Проценты</w:t>
      </w:r>
      <w:r w:rsidR="00902449">
        <w:rPr>
          <w:b/>
          <w:sz w:val="28"/>
          <w:szCs w:val="28"/>
        </w:rPr>
        <w:t xml:space="preserve"> вокруг нас</w:t>
      </w:r>
      <w:r>
        <w:rPr>
          <w:b/>
          <w:sz w:val="28"/>
          <w:szCs w:val="28"/>
        </w:rPr>
        <w:t>»</w:t>
      </w:r>
      <w:r w:rsidR="001C0BC4">
        <w:rPr>
          <w:b/>
          <w:color w:val="A6A6A6" w:themeColor="background1" w:themeShade="A6"/>
          <w:sz w:val="28"/>
          <w:szCs w:val="28"/>
        </w:rPr>
        <w:t xml:space="preserve">                                  </w:t>
      </w:r>
    </w:p>
    <w:p w:rsidR="00445600" w:rsidRPr="00EE0FBF" w:rsidRDefault="00445600" w:rsidP="00445600">
      <w:pPr>
        <w:spacing w:after="0" w:line="240" w:lineRule="auto"/>
        <w:rPr>
          <w:rFonts w:ascii="Arial" w:eastAsia="Times New Roman" w:hAnsi="Arial" w:cs="Arial"/>
          <w:color w:val="4A442A" w:themeColor="background2" w:themeShade="40"/>
          <w:lang w:eastAsia="ru-RU"/>
        </w:rPr>
      </w:pPr>
      <w:r w:rsidRPr="00EE0FBF">
        <w:rPr>
          <w:rFonts w:ascii="Times New Roman" w:eastAsia="Times New Roman" w:hAnsi="Times New Roman" w:cs="Times New Roman"/>
          <w:b/>
          <w:bCs/>
          <w:color w:val="4A442A" w:themeColor="background2" w:themeShade="40"/>
          <w:sz w:val="28"/>
          <w:szCs w:val="28"/>
          <w:lang w:eastAsia="ru-RU"/>
        </w:rPr>
        <w:t>Цели урока:</w:t>
      </w:r>
    </w:p>
    <w:p w:rsidR="00445600" w:rsidRPr="00EE0FBF" w:rsidRDefault="00445600" w:rsidP="00445600">
      <w:pPr>
        <w:spacing w:after="0" w:line="240" w:lineRule="auto"/>
        <w:rPr>
          <w:rFonts w:ascii="Times New Roman" w:eastAsia="Times New Roman" w:hAnsi="Times New Roman" w:cs="Times New Roman"/>
          <w:color w:val="4A442A" w:themeColor="background2" w:themeShade="40"/>
          <w:sz w:val="24"/>
          <w:szCs w:val="24"/>
          <w:u w:val="single"/>
          <w:lang w:eastAsia="ru-RU"/>
        </w:rPr>
      </w:pPr>
      <w:r w:rsidRPr="00EE0FBF">
        <w:rPr>
          <w:rFonts w:ascii="Times New Roman" w:eastAsia="Times New Roman" w:hAnsi="Times New Roman" w:cs="Times New Roman"/>
          <w:i/>
          <w:iCs/>
          <w:color w:val="4A442A" w:themeColor="background2" w:themeShade="40"/>
          <w:sz w:val="28"/>
          <w:szCs w:val="28"/>
          <w:u w:val="single"/>
          <w:lang w:eastAsia="ru-RU"/>
        </w:rPr>
        <w:t>Образовательные</w:t>
      </w:r>
      <w:r w:rsidRPr="00EE0FBF">
        <w:rPr>
          <w:rFonts w:ascii="Times New Roman" w:eastAsia="Times New Roman" w:hAnsi="Times New Roman" w:cs="Times New Roman"/>
          <w:color w:val="4A442A" w:themeColor="background2" w:themeShade="40"/>
          <w:sz w:val="28"/>
          <w:szCs w:val="28"/>
          <w:u w:val="single"/>
          <w:lang w:eastAsia="ru-RU"/>
        </w:rPr>
        <w:t>:</w:t>
      </w:r>
      <w:r w:rsidRPr="00EE0FBF">
        <w:rPr>
          <w:rFonts w:ascii="Times New Roman" w:eastAsia="Times New Roman" w:hAnsi="Times New Roman" w:cs="Times New Roman"/>
          <w:color w:val="4A442A" w:themeColor="background2" w:themeShade="40"/>
          <w:sz w:val="20"/>
          <w:szCs w:val="20"/>
          <w:u w:val="single"/>
          <w:lang w:eastAsia="ru-RU"/>
        </w:rPr>
        <w:t> </w:t>
      </w:r>
      <w:r w:rsidR="00D524CA" w:rsidRPr="00EE0FBF">
        <w:rPr>
          <w:rFonts w:ascii="Times New Roman" w:eastAsia="Times New Roman" w:hAnsi="Times New Roman" w:cs="Times New Roman"/>
          <w:color w:val="4A442A" w:themeColor="background2" w:themeShade="40"/>
          <w:sz w:val="20"/>
          <w:szCs w:val="20"/>
          <w:u w:val="single"/>
          <w:lang w:eastAsia="ru-RU"/>
        </w:rPr>
        <w:t xml:space="preserve"> </w:t>
      </w:r>
      <w:r w:rsidR="00D524CA" w:rsidRPr="00EE0FBF">
        <w:rPr>
          <w:rFonts w:ascii="Times New Roman" w:eastAsia="Times New Roman" w:hAnsi="Times New Roman" w:cs="Times New Roman"/>
          <w:color w:val="4A442A" w:themeColor="background2" w:themeShade="40"/>
          <w:sz w:val="24"/>
          <w:szCs w:val="24"/>
          <w:u w:val="single"/>
          <w:lang w:eastAsia="ru-RU"/>
        </w:rPr>
        <w:t>в сказочно – игровой форме повторить основные вопросы по теме «Проценты»</w:t>
      </w:r>
    </w:p>
    <w:p w:rsidR="005D68AD" w:rsidRPr="00EE0FBF" w:rsidRDefault="005D68AD" w:rsidP="00445600">
      <w:pPr>
        <w:spacing w:after="0" w:line="240" w:lineRule="auto"/>
        <w:rPr>
          <w:rFonts w:ascii="Times New Roman" w:eastAsia="Times New Roman" w:hAnsi="Times New Roman" w:cs="Times New Roman"/>
          <w:color w:val="4A442A" w:themeColor="background2" w:themeShade="40"/>
          <w:sz w:val="24"/>
          <w:szCs w:val="24"/>
          <w:u w:val="single"/>
          <w:lang w:eastAsia="ru-RU"/>
        </w:rPr>
      </w:pPr>
    </w:p>
    <w:p w:rsidR="00445600" w:rsidRPr="00EE0FBF" w:rsidRDefault="00445600" w:rsidP="00445600">
      <w:pPr>
        <w:spacing w:after="0" w:line="240" w:lineRule="auto"/>
        <w:rPr>
          <w:rFonts w:ascii="Arial" w:eastAsia="Times New Roman" w:hAnsi="Arial" w:cs="Arial"/>
          <w:color w:val="4A442A" w:themeColor="background2" w:themeShade="40"/>
          <w:lang w:eastAsia="ru-RU"/>
        </w:rPr>
      </w:pPr>
      <w:r w:rsidRPr="00EE0FBF">
        <w:rPr>
          <w:rFonts w:ascii="Times New Roman" w:eastAsia="Times New Roman" w:hAnsi="Times New Roman" w:cs="Times New Roman"/>
          <w:i/>
          <w:iCs/>
          <w:color w:val="4A442A" w:themeColor="background2" w:themeShade="40"/>
          <w:sz w:val="28"/>
          <w:szCs w:val="28"/>
          <w:u w:val="single"/>
          <w:lang w:eastAsia="ru-RU"/>
        </w:rPr>
        <w:t>Развивающие:</w:t>
      </w:r>
    </w:p>
    <w:p w:rsidR="00445600" w:rsidRPr="00EE0FBF" w:rsidRDefault="00445600" w:rsidP="00445600">
      <w:pPr>
        <w:numPr>
          <w:ilvl w:val="0"/>
          <w:numId w:val="2"/>
        </w:numPr>
        <w:spacing w:after="0" w:line="240" w:lineRule="auto"/>
        <w:rPr>
          <w:rFonts w:ascii="Arial" w:eastAsia="Times New Roman" w:hAnsi="Arial" w:cs="Arial"/>
          <w:color w:val="4A442A" w:themeColor="background2" w:themeShade="40"/>
          <w:sz w:val="24"/>
          <w:szCs w:val="24"/>
          <w:lang w:eastAsia="ru-RU"/>
        </w:rPr>
      </w:pPr>
      <w:r w:rsidRPr="00EE0FBF">
        <w:rPr>
          <w:rFonts w:ascii="Times New Roman" w:eastAsia="Times New Roman" w:hAnsi="Times New Roman" w:cs="Times New Roman"/>
          <w:color w:val="4A442A" w:themeColor="background2" w:themeShade="40"/>
          <w:sz w:val="24"/>
          <w:szCs w:val="24"/>
          <w:lang w:eastAsia="ru-RU"/>
        </w:rPr>
        <w:t>Расширение кругозора учащихся.</w:t>
      </w:r>
    </w:p>
    <w:p w:rsidR="00445600" w:rsidRPr="00EE0FBF" w:rsidRDefault="00445600" w:rsidP="00445600">
      <w:pPr>
        <w:numPr>
          <w:ilvl w:val="0"/>
          <w:numId w:val="2"/>
        </w:numPr>
        <w:spacing w:after="0" w:line="240" w:lineRule="auto"/>
        <w:rPr>
          <w:rFonts w:ascii="Arial" w:eastAsia="Times New Roman" w:hAnsi="Arial" w:cs="Arial"/>
          <w:color w:val="4A442A" w:themeColor="background2" w:themeShade="40"/>
          <w:sz w:val="24"/>
          <w:szCs w:val="24"/>
          <w:lang w:eastAsia="ru-RU"/>
        </w:rPr>
      </w:pPr>
      <w:r w:rsidRPr="00EE0FBF">
        <w:rPr>
          <w:rFonts w:ascii="Times New Roman" w:eastAsia="Times New Roman" w:hAnsi="Times New Roman" w:cs="Times New Roman"/>
          <w:color w:val="4A442A" w:themeColor="background2" w:themeShade="40"/>
          <w:sz w:val="24"/>
          <w:szCs w:val="24"/>
          <w:lang w:eastAsia="ru-RU"/>
        </w:rPr>
        <w:t>Развитие приемов умственной деятельности, логического мышления, памяти, внимания, умения сопоставлять, анализировать, делать выводы.</w:t>
      </w:r>
    </w:p>
    <w:p w:rsidR="00445600" w:rsidRPr="00EE0FBF" w:rsidRDefault="00445600" w:rsidP="00445600">
      <w:pPr>
        <w:numPr>
          <w:ilvl w:val="0"/>
          <w:numId w:val="2"/>
        </w:numPr>
        <w:spacing w:after="0" w:line="240" w:lineRule="auto"/>
        <w:rPr>
          <w:rFonts w:ascii="Arial" w:eastAsia="Times New Roman" w:hAnsi="Arial" w:cs="Arial"/>
          <w:color w:val="4A442A" w:themeColor="background2" w:themeShade="40"/>
          <w:sz w:val="24"/>
          <w:szCs w:val="24"/>
          <w:lang w:eastAsia="ru-RU"/>
        </w:rPr>
      </w:pPr>
      <w:r w:rsidRPr="00EE0FBF">
        <w:rPr>
          <w:rFonts w:ascii="Times New Roman" w:eastAsia="Times New Roman" w:hAnsi="Times New Roman" w:cs="Times New Roman"/>
          <w:color w:val="4A442A" w:themeColor="background2" w:themeShade="40"/>
          <w:sz w:val="24"/>
          <w:szCs w:val="24"/>
          <w:lang w:eastAsia="ru-RU"/>
        </w:rPr>
        <w:t>Повышение информационной культуры учащихся,</w:t>
      </w:r>
      <w:r w:rsidR="00D524CA" w:rsidRPr="00EE0FBF">
        <w:rPr>
          <w:rFonts w:ascii="Times New Roman" w:eastAsia="Times New Roman" w:hAnsi="Times New Roman" w:cs="Times New Roman"/>
          <w:color w:val="4A442A" w:themeColor="background2" w:themeShade="40"/>
          <w:sz w:val="24"/>
          <w:szCs w:val="24"/>
          <w:lang w:eastAsia="ru-RU"/>
        </w:rPr>
        <w:t xml:space="preserve"> интереса к предмету математика</w:t>
      </w:r>
      <w:r w:rsidRPr="00EE0FBF">
        <w:rPr>
          <w:rFonts w:ascii="Times New Roman" w:eastAsia="Times New Roman" w:hAnsi="Times New Roman" w:cs="Times New Roman"/>
          <w:color w:val="4A442A" w:themeColor="background2" w:themeShade="40"/>
          <w:sz w:val="24"/>
          <w:szCs w:val="24"/>
          <w:lang w:eastAsia="ru-RU"/>
        </w:rPr>
        <w:t>.</w:t>
      </w:r>
    </w:p>
    <w:p w:rsidR="00445600" w:rsidRPr="00EE0FBF" w:rsidRDefault="00445600" w:rsidP="00445600">
      <w:pPr>
        <w:numPr>
          <w:ilvl w:val="0"/>
          <w:numId w:val="2"/>
        </w:numPr>
        <w:spacing w:after="0" w:line="240" w:lineRule="auto"/>
        <w:rPr>
          <w:rFonts w:ascii="Arial" w:eastAsia="Times New Roman" w:hAnsi="Arial" w:cs="Arial"/>
          <w:color w:val="4A442A" w:themeColor="background2" w:themeShade="40"/>
          <w:sz w:val="24"/>
          <w:szCs w:val="24"/>
          <w:lang w:eastAsia="ru-RU"/>
        </w:rPr>
      </w:pPr>
      <w:r w:rsidRPr="00EE0FBF">
        <w:rPr>
          <w:rFonts w:ascii="Times New Roman" w:eastAsia="Times New Roman" w:hAnsi="Times New Roman" w:cs="Times New Roman"/>
          <w:color w:val="4A442A" w:themeColor="background2" w:themeShade="40"/>
          <w:sz w:val="24"/>
          <w:szCs w:val="24"/>
          <w:lang w:eastAsia="ru-RU"/>
        </w:rPr>
        <w:t>Развитие познавательной активности, формированию навыков самоконтроля, мотивации к учению, потребности к самообразованию.</w:t>
      </w:r>
    </w:p>
    <w:p w:rsidR="005D68AD" w:rsidRPr="00EE0FBF" w:rsidRDefault="005D68AD" w:rsidP="00445600">
      <w:pPr>
        <w:numPr>
          <w:ilvl w:val="0"/>
          <w:numId w:val="2"/>
        </w:numPr>
        <w:spacing w:after="0" w:line="240" w:lineRule="auto"/>
        <w:rPr>
          <w:rFonts w:ascii="Arial" w:eastAsia="Times New Roman" w:hAnsi="Arial" w:cs="Arial"/>
          <w:color w:val="4A442A" w:themeColor="background2" w:themeShade="40"/>
          <w:sz w:val="24"/>
          <w:szCs w:val="24"/>
          <w:lang w:eastAsia="ru-RU"/>
        </w:rPr>
      </w:pPr>
    </w:p>
    <w:p w:rsidR="00445600" w:rsidRPr="00EE0FBF" w:rsidRDefault="00445600" w:rsidP="00445600">
      <w:pPr>
        <w:spacing w:after="0" w:line="240" w:lineRule="auto"/>
        <w:rPr>
          <w:rFonts w:ascii="Arial" w:eastAsia="Times New Roman" w:hAnsi="Arial" w:cs="Arial"/>
          <w:color w:val="4A442A" w:themeColor="background2" w:themeShade="40"/>
          <w:lang w:eastAsia="ru-RU"/>
        </w:rPr>
      </w:pPr>
      <w:r w:rsidRPr="00EE0FBF">
        <w:rPr>
          <w:rFonts w:ascii="Times New Roman" w:eastAsia="Times New Roman" w:hAnsi="Times New Roman" w:cs="Times New Roman"/>
          <w:i/>
          <w:iCs/>
          <w:color w:val="4A442A" w:themeColor="background2" w:themeShade="40"/>
          <w:sz w:val="28"/>
          <w:szCs w:val="28"/>
          <w:u w:val="single"/>
          <w:lang w:eastAsia="ru-RU"/>
        </w:rPr>
        <w:t>Воспитательные:</w:t>
      </w:r>
    </w:p>
    <w:p w:rsidR="00445600" w:rsidRPr="00EE0FBF" w:rsidRDefault="00445600" w:rsidP="00445600">
      <w:pPr>
        <w:spacing w:after="0" w:line="240" w:lineRule="auto"/>
        <w:ind w:left="360"/>
        <w:rPr>
          <w:rFonts w:ascii="Times New Roman" w:eastAsia="Times New Roman" w:hAnsi="Times New Roman" w:cs="Times New Roman"/>
          <w:color w:val="4A442A" w:themeColor="background2" w:themeShade="40"/>
          <w:sz w:val="24"/>
          <w:szCs w:val="24"/>
          <w:lang w:eastAsia="ru-RU"/>
        </w:rPr>
      </w:pPr>
      <w:r w:rsidRPr="00EE0FBF">
        <w:rPr>
          <w:rFonts w:ascii="Times New Roman" w:eastAsia="Times New Roman" w:hAnsi="Times New Roman" w:cs="Times New Roman"/>
          <w:color w:val="4A442A" w:themeColor="background2" w:themeShade="40"/>
          <w:sz w:val="24"/>
          <w:szCs w:val="24"/>
          <w:lang w:eastAsia="ru-RU"/>
        </w:rPr>
        <w:t xml:space="preserve">Воспитание чувства ответственности, взаимопонимания, </w:t>
      </w:r>
      <w:proofErr w:type="spellStart"/>
      <w:r w:rsidRPr="00EE0FBF">
        <w:rPr>
          <w:rFonts w:ascii="Times New Roman" w:eastAsia="Times New Roman" w:hAnsi="Times New Roman" w:cs="Times New Roman"/>
          <w:color w:val="4A442A" w:themeColor="background2" w:themeShade="40"/>
          <w:sz w:val="24"/>
          <w:szCs w:val="24"/>
          <w:lang w:eastAsia="ru-RU"/>
        </w:rPr>
        <w:t>взаимоподдержки</w:t>
      </w:r>
      <w:proofErr w:type="spellEnd"/>
      <w:r w:rsidRPr="00EE0FBF">
        <w:rPr>
          <w:rFonts w:ascii="Times New Roman" w:eastAsia="Times New Roman" w:hAnsi="Times New Roman" w:cs="Times New Roman"/>
          <w:color w:val="4A442A" w:themeColor="background2" w:themeShade="40"/>
          <w:sz w:val="24"/>
          <w:szCs w:val="24"/>
          <w:lang w:eastAsia="ru-RU"/>
        </w:rPr>
        <w:t>, уверенности в себе;</w:t>
      </w:r>
    </w:p>
    <w:p w:rsidR="005D68AD" w:rsidRPr="00EE0FBF" w:rsidRDefault="005D68AD" w:rsidP="00445600">
      <w:pPr>
        <w:spacing w:after="0" w:line="240" w:lineRule="auto"/>
        <w:ind w:left="360"/>
        <w:rPr>
          <w:rFonts w:ascii="Arial" w:eastAsia="Times New Roman" w:hAnsi="Arial" w:cs="Arial"/>
          <w:color w:val="4A442A" w:themeColor="background2" w:themeShade="40"/>
          <w:lang w:eastAsia="ru-RU"/>
        </w:rPr>
      </w:pPr>
    </w:p>
    <w:p w:rsidR="00445600" w:rsidRPr="00EE0FBF" w:rsidRDefault="00445600" w:rsidP="00445600">
      <w:pPr>
        <w:spacing w:after="0" w:line="240" w:lineRule="auto"/>
        <w:rPr>
          <w:rFonts w:ascii="Times New Roman" w:eastAsia="Times New Roman" w:hAnsi="Times New Roman" w:cs="Times New Roman"/>
          <w:color w:val="4A442A" w:themeColor="background2" w:themeShade="40"/>
          <w:sz w:val="24"/>
          <w:szCs w:val="24"/>
          <w:lang w:eastAsia="ru-RU"/>
        </w:rPr>
      </w:pPr>
      <w:r w:rsidRPr="00EE0FBF">
        <w:rPr>
          <w:rFonts w:ascii="Times New Roman" w:eastAsia="Times New Roman" w:hAnsi="Times New Roman" w:cs="Times New Roman"/>
          <w:i/>
          <w:iCs/>
          <w:color w:val="4A442A" w:themeColor="background2" w:themeShade="40"/>
          <w:sz w:val="28"/>
          <w:szCs w:val="28"/>
          <w:u w:val="single"/>
          <w:lang w:eastAsia="ru-RU"/>
        </w:rPr>
        <w:t>Формы организации работы на уроке</w:t>
      </w:r>
      <w:r w:rsidRPr="00EE0FBF">
        <w:rPr>
          <w:rFonts w:ascii="Times New Roman" w:eastAsia="Times New Roman" w:hAnsi="Times New Roman" w:cs="Times New Roman"/>
          <w:color w:val="4A442A" w:themeColor="background2" w:themeShade="40"/>
          <w:sz w:val="24"/>
          <w:szCs w:val="24"/>
          <w:lang w:eastAsia="ru-RU"/>
        </w:rPr>
        <w:t>: индивидуальная, коллективная и работа по парам.</w:t>
      </w:r>
    </w:p>
    <w:p w:rsidR="00D524CA" w:rsidRPr="00EE0FBF" w:rsidRDefault="00D524CA" w:rsidP="00445600">
      <w:pPr>
        <w:spacing w:after="0" w:line="240" w:lineRule="auto"/>
        <w:rPr>
          <w:rFonts w:ascii="Times New Roman" w:eastAsia="Times New Roman" w:hAnsi="Times New Roman" w:cs="Times New Roman"/>
          <w:color w:val="4A442A" w:themeColor="background2" w:themeShade="40"/>
          <w:sz w:val="24"/>
          <w:szCs w:val="24"/>
          <w:lang w:eastAsia="ru-RU"/>
        </w:rPr>
      </w:pPr>
      <w:r w:rsidRPr="00EE0FBF">
        <w:rPr>
          <w:rFonts w:ascii="Times New Roman" w:eastAsia="Times New Roman" w:hAnsi="Times New Roman" w:cs="Times New Roman"/>
          <w:color w:val="4A442A" w:themeColor="background2" w:themeShade="40"/>
          <w:sz w:val="24"/>
          <w:szCs w:val="24"/>
          <w:lang w:eastAsia="ru-RU"/>
        </w:rPr>
        <w:t>Методы и методические приемы</w:t>
      </w:r>
      <w:r w:rsidR="005D68AD" w:rsidRPr="00EE0FBF">
        <w:rPr>
          <w:rFonts w:ascii="Times New Roman" w:eastAsia="Times New Roman" w:hAnsi="Times New Roman" w:cs="Times New Roman"/>
          <w:color w:val="4A442A" w:themeColor="background2" w:themeShade="40"/>
          <w:sz w:val="24"/>
          <w:szCs w:val="24"/>
          <w:lang w:eastAsia="ru-RU"/>
        </w:rPr>
        <w:t>: изложение материала урока в стихотворной форме, беседа, опрос, решение задач и заданий у доски и в тетрадях.</w:t>
      </w:r>
    </w:p>
    <w:p w:rsidR="005D68AD" w:rsidRPr="00EE0FBF" w:rsidRDefault="005D68AD" w:rsidP="00445600">
      <w:pPr>
        <w:spacing w:after="0" w:line="240" w:lineRule="auto"/>
        <w:rPr>
          <w:rFonts w:ascii="Arial" w:eastAsia="Times New Roman" w:hAnsi="Arial" w:cs="Arial"/>
          <w:color w:val="4A442A" w:themeColor="background2" w:themeShade="40"/>
          <w:lang w:eastAsia="ru-RU"/>
        </w:rPr>
      </w:pPr>
    </w:p>
    <w:p w:rsidR="005D68AD" w:rsidRPr="00EE0FBF" w:rsidRDefault="00445600" w:rsidP="00445600">
      <w:pPr>
        <w:spacing w:after="0" w:line="240" w:lineRule="auto"/>
        <w:rPr>
          <w:rFonts w:ascii="Times New Roman" w:eastAsia="Times New Roman" w:hAnsi="Times New Roman" w:cs="Times New Roman"/>
          <w:color w:val="4A442A" w:themeColor="background2" w:themeShade="40"/>
          <w:sz w:val="24"/>
          <w:szCs w:val="24"/>
          <w:lang w:eastAsia="ru-RU"/>
        </w:rPr>
      </w:pPr>
      <w:r w:rsidRPr="00EE0FBF">
        <w:rPr>
          <w:rFonts w:ascii="Times New Roman" w:eastAsia="Times New Roman" w:hAnsi="Times New Roman" w:cs="Times New Roman"/>
          <w:i/>
          <w:iCs/>
          <w:color w:val="4A442A" w:themeColor="background2" w:themeShade="40"/>
          <w:sz w:val="28"/>
          <w:szCs w:val="28"/>
          <w:u w:val="single"/>
          <w:lang w:eastAsia="ru-RU"/>
        </w:rPr>
        <w:t>Оборудование урока</w:t>
      </w:r>
      <w:r w:rsidRPr="00EE0FBF">
        <w:rPr>
          <w:rFonts w:ascii="Times New Roman" w:eastAsia="Times New Roman" w:hAnsi="Times New Roman" w:cs="Times New Roman"/>
          <w:color w:val="4A442A" w:themeColor="background2" w:themeShade="40"/>
          <w:sz w:val="24"/>
          <w:szCs w:val="24"/>
          <w:lang w:eastAsia="ru-RU"/>
        </w:rPr>
        <w:t>:</w:t>
      </w:r>
      <w:r w:rsidR="00D524CA" w:rsidRPr="00EE0FBF">
        <w:rPr>
          <w:rFonts w:ascii="Times New Roman" w:eastAsia="Times New Roman" w:hAnsi="Times New Roman" w:cs="Times New Roman"/>
          <w:color w:val="4A442A" w:themeColor="background2" w:themeShade="40"/>
          <w:sz w:val="24"/>
          <w:szCs w:val="24"/>
          <w:lang w:eastAsia="ru-RU"/>
        </w:rPr>
        <w:t> </w:t>
      </w:r>
    </w:p>
    <w:p w:rsidR="005D68AD" w:rsidRPr="00EE0FBF" w:rsidRDefault="005D68AD" w:rsidP="00445600">
      <w:pPr>
        <w:spacing w:after="0" w:line="240" w:lineRule="auto"/>
        <w:rPr>
          <w:rFonts w:ascii="Times New Roman" w:eastAsia="Times New Roman" w:hAnsi="Times New Roman" w:cs="Times New Roman"/>
          <w:color w:val="4A442A" w:themeColor="background2" w:themeShade="40"/>
          <w:sz w:val="24"/>
          <w:szCs w:val="24"/>
          <w:lang w:eastAsia="ru-RU"/>
        </w:rPr>
      </w:pPr>
      <w:r w:rsidRPr="00EE0FBF">
        <w:rPr>
          <w:rFonts w:ascii="Times New Roman" w:eastAsia="Times New Roman" w:hAnsi="Times New Roman" w:cs="Times New Roman"/>
          <w:color w:val="4A442A" w:themeColor="background2" w:themeShade="40"/>
          <w:sz w:val="24"/>
          <w:szCs w:val="24"/>
          <w:lang w:eastAsia="ru-RU"/>
        </w:rPr>
        <w:t>1. Изображение дракона на плотной бумаге с 5 отделяющимися головами.</w:t>
      </w:r>
    </w:p>
    <w:p w:rsidR="005D68AD" w:rsidRPr="00EE0FBF" w:rsidRDefault="005D68AD" w:rsidP="00445600">
      <w:pPr>
        <w:spacing w:after="0" w:line="240" w:lineRule="auto"/>
        <w:rPr>
          <w:rFonts w:ascii="Times New Roman" w:eastAsia="Times New Roman" w:hAnsi="Times New Roman" w:cs="Times New Roman"/>
          <w:color w:val="4A442A" w:themeColor="background2" w:themeShade="40"/>
          <w:sz w:val="24"/>
          <w:szCs w:val="24"/>
          <w:lang w:eastAsia="ru-RU"/>
        </w:rPr>
      </w:pPr>
      <w:r w:rsidRPr="00EE0FBF">
        <w:rPr>
          <w:rFonts w:ascii="Times New Roman" w:eastAsia="Times New Roman" w:hAnsi="Times New Roman" w:cs="Times New Roman"/>
          <w:color w:val="4A442A" w:themeColor="background2" w:themeShade="40"/>
          <w:sz w:val="24"/>
          <w:szCs w:val="24"/>
          <w:lang w:eastAsia="ru-RU"/>
        </w:rPr>
        <w:t>2. Магниты для прикрепления голов и туловища дракона к магнитной доске</w:t>
      </w:r>
    </w:p>
    <w:p w:rsidR="00445600" w:rsidRPr="00EE0FBF" w:rsidRDefault="00D524CA" w:rsidP="00445600">
      <w:pPr>
        <w:spacing w:after="0" w:line="240" w:lineRule="auto"/>
        <w:rPr>
          <w:rFonts w:ascii="Times New Roman" w:eastAsia="Times New Roman" w:hAnsi="Times New Roman" w:cs="Times New Roman"/>
          <w:color w:val="4A442A" w:themeColor="background2" w:themeShade="40"/>
          <w:sz w:val="24"/>
          <w:szCs w:val="24"/>
          <w:lang w:eastAsia="ru-RU"/>
        </w:rPr>
      </w:pPr>
      <w:r w:rsidRPr="00EE0FBF">
        <w:rPr>
          <w:rFonts w:ascii="Times New Roman" w:eastAsia="Times New Roman" w:hAnsi="Times New Roman" w:cs="Times New Roman"/>
          <w:color w:val="4A442A" w:themeColor="background2" w:themeShade="40"/>
          <w:sz w:val="24"/>
          <w:szCs w:val="24"/>
          <w:lang w:eastAsia="ru-RU"/>
        </w:rPr>
        <w:t xml:space="preserve"> </w:t>
      </w:r>
      <w:r w:rsidR="005D68AD" w:rsidRPr="00EE0FBF">
        <w:rPr>
          <w:rFonts w:ascii="Times New Roman" w:eastAsia="Times New Roman" w:hAnsi="Times New Roman" w:cs="Times New Roman"/>
          <w:color w:val="4A442A" w:themeColor="background2" w:themeShade="40"/>
          <w:sz w:val="24"/>
          <w:szCs w:val="24"/>
          <w:lang w:eastAsia="ru-RU"/>
        </w:rPr>
        <w:t>3. К</w:t>
      </w:r>
      <w:r w:rsidRPr="00EE0FBF">
        <w:rPr>
          <w:rFonts w:ascii="Times New Roman" w:eastAsia="Times New Roman" w:hAnsi="Times New Roman" w:cs="Times New Roman"/>
          <w:color w:val="4A442A" w:themeColor="background2" w:themeShade="40"/>
          <w:sz w:val="24"/>
          <w:szCs w:val="24"/>
          <w:lang w:eastAsia="ru-RU"/>
        </w:rPr>
        <w:t>омпьютер</w:t>
      </w:r>
      <w:r w:rsidR="00445600" w:rsidRPr="00EE0FBF">
        <w:rPr>
          <w:rFonts w:ascii="Times New Roman" w:eastAsia="Times New Roman" w:hAnsi="Times New Roman" w:cs="Times New Roman"/>
          <w:color w:val="4A442A" w:themeColor="background2" w:themeShade="40"/>
          <w:sz w:val="24"/>
          <w:szCs w:val="24"/>
          <w:lang w:eastAsia="ru-RU"/>
        </w:rPr>
        <w:t>, проектор, доска, мел</w:t>
      </w:r>
      <w:r w:rsidRPr="00EE0FBF">
        <w:rPr>
          <w:rFonts w:ascii="Times New Roman" w:eastAsia="Times New Roman" w:hAnsi="Times New Roman" w:cs="Times New Roman"/>
          <w:color w:val="4A442A" w:themeColor="background2" w:themeShade="40"/>
          <w:sz w:val="24"/>
          <w:szCs w:val="24"/>
          <w:lang w:eastAsia="ru-RU"/>
        </w:rPr>
        <w:t>.</w:t>
      </w:r>
    </w:p>
    <w:p w:rsidR="005D68AD" w:rsidRPr="007C3CB7" w:rsidRDefault="005D68AD" w:rsidP="00445600">
      <w:pPr>
        <w:spacing w:after="0" w:line="240" w:lineRule="auto"/>
        <w:rPr>
          <w:rFonts w:ascii="Arial" w:eastAsia="Times New Roman" w:hAnsi="Arial" w:cs="Arial"/>
          <w:color w:val="000000"/>
          <w:lang w:eastAsia="ru-RU"/>
        </w:rPr>
      </w:pPr>
    </w:p>
    <w:p w:rsidR="00D524CA" w:rsidRPr="007C3CB7" w:rsidRDefault="00D524CA" w:rsidP="00445600">
      <w:pPr>
        <w:spacing w:after="0" w:line="240" w:lineRule="auto"/>
        <w:rPr>
          <w:rFonts w:ascii="Arial" w:eastAsia="Times New Roman" w:hAnsi="Arial" w:cs="Arial"/>
          <w:color w:val="000000"/>
          <w:lang w:eastAsia="ru-RU"/>
        </w:rPr>
      </w:pPr>
    </w:p>
    <w:p w:rsidR="00445600" w:rsidRPr="00EE0FBF" w:rsidRDefault="005D68AD" w:rsidP="00445600">
      <w:pPr>
        <w:spacing w:after="0" w:line="240" w:lineRule="auto"/>
        <w:rPr>
          <w:rFonts w:ascii="Arial" w:eastAsia="Times New Roman" w:hAnsi="Arial" w:cs="Arial"/>
          <w:color w:val="262626" w:themeColor="text1" w:themeTint="D9"/>
          <w:sz w:val="32"/>
          <w:szCs w:val="32"/>
          <w:lang w:eastAsia="ru-RU"/>
        </w:rPr>
      </w:pPr>
      <w:r w:rsidRPr="00EE0FBF">
        <w:rPr>
          <w:rFonts w:ascii="Times New Roman" w:eastAsia="Times New Roman" w:hAnsi="Times New Roman" w:cs="Times New Roman"/>
          <w:b/>
          <w:bCs/>
          <w:color w:val="262626" w:themeColor="text1" w:themeTint="D9"/>
          <w:sz w:val="32"/>
          <w:szCs w:val="32"/>
          <w:lang w:eastAsia="ru-RU"/>
        </w:rPr>
        <w:t xml:space="preserve">                                      </w:t>
      </w:r>
      <w:r w:rsidR="00445600" w:rsidRPr="00EE0FBF">
        <w:rPr>
          <w:rFonts w:ascii="Times New Roman" w:eastAsia="Times New Roman" w:hAnsi="Times New Roman" w:cs="Times New Roman"/>
          <w:b/>
          <w:bCs/>
          <w:color w:val="262626" w:themeColor="text1" w:themeTint="D9"/>
          <w:sz w:val="32"/>
          <w:szCs w:val="32"/>
          <w:lang w:eastAsia="ru-RU"/>
        </w:rPr>
        <w:t>Ход урока.</w:t>
      </w:r>
    </w:p>
    <w:p w:rsidR="00445600" w:rsidRPr="00EE0FBF" w:rsidRDefault="00445600" w:rsidP="00445600">
      <w:pPr>
        <w:spacing w:after="0" w:line="240" w:lineRule="auto"/>
        <w:rPr>
          <w:rFonts w:ascii="Arial" w:eastAsia="Times New Roman" w:hAnsi="Arial" w:cs="Arial"/>
          <w:color w:val="262626" w:themeColor="text1" w:themeTint="D9"/>
          <w:lang w:eastAsia="ru-RU"/>
        </w:rPr>
      </w:pPr>
      <w:r w:rsidRPr="00EE0FBF">
        <w:rPr>
          <w:rFonts w:ascii="Times New Roman" w:eastAsia="Times New Roman" w:hAnsi="Times New Roman" w:cs="Times New Roman"/>
          <w:b/>
          <w:bCs/>
          <w:color w:val="262626" w:themeColor="text1" w:themeTint="D9"/>
          <w:sz w:val="24"/>
          <w:szCs w:val="24"/>
          <w:lang w:eastAsia="ru-RU"/>
        </w:rPr>
        <w:t>1. Организационный момент:</w:t>
      </w:r>
    </w:p>
    <w:p w:rsidR="00445600" w:rsidRPr="00902449" w:rsidRDefault="00445600" w:rsidP="00445600">
      <w:pPr>
        <w:spacing w:after="0" w:line="240" w:lineRule="auto"/>
        <w:rPr>
          <w:rFonts w:ascii="Arial" w:eastAsia="Times New Roman" w:hAnsi="Arial" w:cs="Arial"/>
          <w:color w:val="0D0D0D" w:themeColor="text1" w:themeTint="F2"/>
          <w:sz w:val="28"/>
          <w:szCs w:val="28"/>
          <w:lang w:eastAsia="ru-RU"/>
        </w:rPr>
      </w:pPr>
      <w:r w:rsidRPr="00902449">
        <w:rPr>
          <w:rFonts w:ascii="Times New Roman" w:eastAsia="Times New Roman" w:hAnsi="Times New Roman" w:cs="Times New Roman"/>
          <w:color w:val="0D0D0D" w:themeColor="text1" w:themeTint="F2"/>
          <w:sz w:val="28"/>
          <w:szCs w:val="28"/>
          <w:lang w:eastAsia="ru-RU"/>
        </w:rPr>
        <w:t>Здравствуйте ребята, присаживайтесь. Сег</w:t>
      </w:r>
      <w:r w:rsidR="005D68AD" w:rsidRPr="00902449">
        <w:rPr>
          <w:rFonts w:ascii="Times New Roman" w:eastAsia="Times New Roman" w:hAnsi="Times New Roman" w:cs="Times New Roman"/>
          <w:color w:val="0D0D0D" w:themeColor="text1" w:themeTint="F2"/>
          <w:sz w:val="28"/>
          <w:szCs w:val="28"/>
          <w:lang w:eastAsia="ru-RU"/>
        </w:rPr>
        <w:t xml:space="preserve">одня, </w:t>
      </w:r>
      <w:r w:rsidRPr="00902449">
        <w:rPr>
          <w:rFonts w:ascii="Times New Roman" w:eastAsia="Times New Roman" w:hAnsi="Times New Roman" w:cs="Times New Roman"/>
          <w:color w:val="0D0D0D" w:themeColor="text1" w:themeTint="F2"/>
          <w:sz w:val="28"/>
          <w:szCs w:val="28"/>
          <w:lang w:eastAsia="ru-RU"/>
        </w:rPr>
        <w:t xml:space="preserve"> мы проводим открытый урок, на котором присутствуют </w:t>
      </w:r>
      <w:r w:rsidR="005D68AD" w:rsidRPr="00902449">
        <w:rPr>
          <w:rFonts w:ascii="Times New Roman" w:eastAsia="Times New Roman" w:hAnsi="Times New Roman" w:cs="Times New Roman"/>
          <w:color w:val="0D0D0D" w:themeColor="text1" w:themeTint="F2"/>
          <w:sz w:val="28"/>
          <w:szCs w:val="28"/>
          <w:lang w:eastAsia="ru-RU"/>
        </w:rPr>
        <w:t>гости.</w:t>
      </w:r>
      <w:r w:rsidRPr="00902449">
        <w:rPr>
          <w:rFonts w:ascii="Times New Roman" w:eastAsia="Times New Roman" w:hAnsi="Times New Roman" w:cs="Times New Roman"/>
          <w:color w:val="0D0D0D" w:themeColor="text1" w:themeTint="F2"/>
          <w:sz w:val="28"/>
          <w:szCs w:val="28"/>
          <w:lang w:eastAsia="ru-RU"/>
        </w:rPr>
        <w:t xml:space="preserve"> Они пришли посмотреть, как вы умеете работать на уроках математики и  познакомиться с каждым из вас поближе. Я прошу вас не волноваться, а работать в обычном режиме, как мы делаем на каждом уроке.</w:t>
      </w:r>
    </w:p>
    <w:p w:rsidR="0016070B" w:rsidRPr="00EE0FBF" w:rsidRDefault="005D68AD">
      <w:pPr>
        <w:rPr>
          <w:sz w:val="28"/>
          <w:szCs w:val="28"/>
        </w:rPr>
      </w:pPr>
      <w:r w:rsidRPr="00EE0FBF">
        <w:rPr>
          <w:sz w:val="28"/>
          <w:szCs w:val="28"/>
        </w:rPr>
        <w:t xml:space="preserve">Итак, ребята! Сегодня </w:t>
      </w:r>
      <w:r w:rsidR="0016070B" w:rsidRPr="00EE0FBF">
        <w:rPr>
          <w:sz w:val="28"/>
          <w:szCs w:val="28"/>
        </w:rPr>
        <w:t>на уроке мы с вами обобщим и систематизируем знания по теме «Проценты».</w:t>
      </w:r>
      <w:r w:rsidR="00EE0FBF">
        <w:rPr>
          <w:sz w:val="28"/>
          <w:szCs w:val="28"/>
        </w:rPr>
        <w:t xml:space="preserve">                                                                                                                                                      </w:t>
      </w:r>
      <w:r w:rsidR="0016070B" w:rsidRPr="00EE0FBF">
        <w:rPr>
          <w:sz w:val="28"/>
          <w:szCs w:val="28"/>
        </w:rPr>
        <w:t>Открываем рабочие тетради, записываем число, классная работа.</w:t>
      </w:r>
    </w:p>
    <w:p w:rsidR="0016070B" w:rsidRPr="00EE0FBF" w:rsidRDefault="00EB5ED0">
      <w:pPr>
        <w:rPr>
          <w:sz w:val="28"/>
          <w:szCs w:val="28"/>
        </w:rPr>
      </w:pPr>
      <w:r w:rsidRPr="00EE0FBF">
        <w:rPr>
          <w:sz w:val="28"/>
          <w:szCs w:val="28"/>
        </w:rPr>
        <w:t>Выходят 4</w:t>
      </w:r>
      <w:r w:rsidR="0016070B" w:rsidRPr="00EE0FBF">
        <w:rPr>
          <w:sz w:val="28"/>
          <w:szCs w:val="28"/>
        </w:rPr>
        <w:t xml:space="preserve"> ученика:</w:t>
      </w:r>
      <w:r w:rsidR="00EE0FBF">
        <w:rPr>
          <w:sz w:val="28"/>
          <w:szCs w:val="28"/>
        </w:rPr>
        <w:t xml:space="preserve">                                                                                                                                            </w:t>
      </w:r>
      <w:r w:rsidR="0016070B" w:rsidRPr="00232838">
        <w:rPr>
          <w:sz w:val="24"/>
          <w:szCs w:val="24"/>
        </w:rPr>
        <w:t>1. В стране чудесной МАТЕМАТИКЕ                                                                                                                       Веселый живет народ.                                                                                                                                                Здесь радость в изобилии.                                                                                                                                                   И счастье круглый год.</w:t>
      </w:r>
    </w:p>
    <w:p w:rsidR="00EB5ED0" w:rsidRPr="00232838" w:rsidRDefault="0016070B">
      <w:pPr>
        <w:rPr>
          <w:sz w:val="24"/>
          <w:szCs w:val="24"/>
        </w:rPr>
      </w:pPr>
      <w:r w:rsidRPr="00232838">
        <w:rPr>
          <w:sz w:val="24"/>
          <w:szCs w:val="24"/>
        </w:rPr>
        <w:lastRenderedPageBreak/>
        <w:t>2. Но вдруг звучит тревожная сирена,</w:t>
      </w:r>
      <w:r w:rsidR="00EB5ED0" w:rsidRPr="00232838">
        <w:rPr>
          <w:sz w:val="24"/>
          <w:szCs w:val="24"/>
        </w:rPr>
        <w:t xml:space="preserve">                                                                                                                       </w:t>
      </w:r>
      <w:r w:rsidRPr="00232838">
        <w:rPr>
          <w:sz w:val="24"/>
          <w:szCs w:val="24"/>
        </w:rPr>
        <w:t>Из древних сказочных времен</w:t>
      </w:r>
      <w:r w:rsidR="00EE0FBF">
        <w:rPr>
          <w:sz w:val="24"/>
          <w:szCs w:val="24"/>
        </w:rPr>
        <w:t>,</w:t>
      </w:r>
      <w:r w:rsidR="00EB5ED0" w:rsidRPr="00232838">
        <w:rPr>
          <w:sz w:val="24"/>
          <w:szCs w:val="24"/>
        </w:rPr>
        <w:t xml:space="preserve">                                                                                                                               </w:t>
      </w:r>
      <w:r w:rsidRPr="00232838">
        <w:rPr>
          <w:sz w:val="24"/>
          <w:szCs w:val="24"/>
        </w:rPr>
        <w:t>Явился необыкновенный</w:t>
      </w:r>
      <w:r w:rsidR="00EB5ED0" w:rsidRPr="00232838">
        <w:rPr>
          <w:sz w:val="24"/>
          <w:szCs w:val="24"/>
        </w:rPr>
        <w:t xml:space="preserve">                                                                                                                               Презлой математический ДРАКОН.</w:t>
      </w:r>
    </w:p>
    <w:p w:rsidR="00EB5ED0" w:rsidRPr="00232838" w:rsidRDefault="00EB5ED0">
      <w:pPr>
        <w:rPr>
          <w:sz w:val="24"/>
          <w:szCs w:val="24"/>
        </w:rPr>
      </w:pPr>
      <w:r w:rsidRPr="00232838">
        <w:rPr>
          <w:sz w:val="24"/>
          <w:szCs w:val="24"/>
        </w:rPr>
        <w:t>3. Вот он на математику напал.                                                                                                                    Дракон – незнанья ас</w:t>
      </w:r>
      <w:r w:rsidR="00EE0FBF">
        <w:rPr>
          <w:sz w:val="24"/>
          <w:szCs w:val="24"/>
        </w:rPr>
        <w:t>.</w:t>
      </w:r>
      <w:r w:rsidRPr="00232838">
        <w:rPr>
          <w:sz w:val="24"/>
          <w:szCs w:val="24"/>
        </w:rPr>
        <w:t xml:space="preserve">                                                                                                                                                </w:t>
      </w:r>
      <w:proofErr w:type="gramStart"/>
      <w:r w:rsidRPr="00232838">
        <w:rPr>
          <w:sz w:val="24"/>
          <w:szCs w:val="24"/>
        </w:rPr>
        <w:t>И</w:t>
      </w:r>
      <w:proofErr w:type="gramEnd"/>
      <w:r w:rsidRPr="00232838">
        <w:rPr>
          <w:sz w:val="24"/>
          <w:szCs w:val="24"/>
        </w:rPr>
        <w:t xml:space="preserve"> с ним сражение начнет                                                                                                                                  Шестой наш дружный класс.</w:t>
      </w:r>
    </w:p>
    <w:p w:rsidR="00EB5ED0" w:rsidRPr="00232838" w:rsidRDefault="00EB5ED0">
      <w:pPr>
        <w:rPr>
          <w:sz w:val="24"/>
          <w:szCs w:val="24"/>
        </w:rPr>
      </w:pPr>
      <w:r w:rsidRPr="00232838">
        <w:rPr>
          <w:sz w:val="24"/>
          <w:szCs w:val="24"/>
        </w:rPr>
        <w:t>4. Чтобы дракона победить,                                                                                                                                 Его голов надо лишить.                                                                                                                                                                    Помогут в этом знания,                                                                                                                                    Уменья и старания.</w:t>
      </w:r>
    </w:p>
    <w:p w:rsidR="00EB5ED0" w:rsidRPr="00EE0FBF" w:rsidRDefault="00EB5ED0">
      <w:pPr>
        <w:rPr>
          <w:sz w:val="28"/>
          <w:szCs w:val="28"/>
        </w:rPr>
      </w:pPr>
      <w:r w:rsidRPr="00EE0FBF">
        <w:rPr>
          <w:b/>
          <w:sz w:val="28"/>
          <w:szCs w:val="28"/>
        </w:rPr>
        <w:t xml:space="preserve">Учитель: </w:t>
      </w:r>
      <w:r w:rsidRPr="00EE0FBF">
        <w:rPr>
          <w:sz w:val="28"/>
          <w:szCs w:val="28"/>
        </w:rPr>
        <w:t>Ну вот, а теперь внимание, вам первое задани</w:t>
      </w:r>
      <w:r w:rsidR="00315EB6" w:rsidRPr="00EE0FBF">
        <w:rPr>
          <w:sz w:val="28"/>
          <w:szCs w:val="28"/>
        </w:rPr>
        <w:t xml:space="preserve">е.                             </w:t>
      </w:r>
      <w:r w:rsidR="00D97F8C" w:rsidRPr="00EE0FBF">
        <w:rPr>
          <w:sz w:val="28"/>
          <w:szCs w:val="28"/>
        </w:rPr>
        <w:t>Разминку с вами проведем, дракону голову собьем!</w:t>
      </w:r>
    </w:p>
    <w:p w:rsidR="00D1299A" w:rsidRPr="00EE0FBF" w:rsidRDefault="00EB5ED0">
      <w:pPr>
        <w:rPr>
          <w:b/>
          <w:sz w:val="28"/>
          <w:szCs w:val="28"/>
        </w:rPr>
      </w:pPr>
      <w:r w:rsidRPr="00EE0FBF">
        <w:rPr>
          <w:b/>
          <w:sz w:val="28"/>
          <w:szCs w:val="28"/>
        </w:rPr>
        <w:t>1 задание:</w:t>
      </w:r>
      <w:r w:rsidR="00D1299A" w:rsidRPr="00EE0FBF">
        <w:rPr>
          <w:b/>
          <w:sz w:val="28"/>
          <w:szCs w:val="28"/>
        </w:rPr>
        <w:t xml:space="preserve"> Заполни таблицу: </w:t>
      </w:r>
      <w:r w:rsidR="008344F0" w:rsidRPr="00EE0FBF">
        <w:rPr>
          <w:b/>
          <w:sz w:val="28"/>
          <w:szCs w:val="28"/>
        </w:rPr>
        <w:t>(на каждую парту по таблице, работают в паре)</w:t>
      </w:r>
      <w:r w:rsidR="00D1299A" w:rsidRPr="00EE0FBF">
        <w:rPr>
          <w:b/>
          <w:sz w:val="28"/>
          <w:szCs w:val="28"/>
        </w:rPr>
        <w:t xml:space="preserve">  </w:t>
      </w:r>
      <w:r w:rsidR="005A35BA" w:rsidRPr="00EE0FBF">
        <w:rPr>
          <w:b/>
          <w:sz w:val="28"/>
          <w:szCs w:val="28"/>
        </w:rPr>
        <w:t xml:space="preserve">                             </w:t>
      </w:r>
      <w:r w:rsidR="00D1299A" w:rsidRPr="00EE0FBF">
        <w:rPr>
          <w:b/>
          <w:sz w:val="28"/>
          <w:szCs w:val="28"/>
        </w:rPr>
        <w:t xml:space="preserve"> </w:t>
      </w:r>
      <w:r w:rsidR="008344F0" w:rsidRPr="00EE0FBF">
        <w:rPr>
          <w:b/>
          <w:sz w:val="28"/>
          <w:szCs w:val="28"/>
        </w:rPr>
        <w:t>СЛАЙД №1</w:t>
      </w:r>
    </w:p>
    <w:tbl>
      <w:tblPr>
        <w:tblStyle w:val="a3"/>
        <w:tblW w:w="0" w:type="auto"/>
        <w:tblLook w:val="04A0"/>
      </w:tblPr>
      <w:tblGrid>
        <w:gridCol w:w="2322"/>
        <w:gridCol w:w="1047"/>
        <w:gridCol w:w="1134"/>
        <w:gridCol w:w="1442"/>
        <w:gridCol w:w="1208"/>
        <w:gridCol w:w="1209"/>
        <w:gridCol w:w="1209"/>
      </w:tblGrid>
      <w:tr w:rsidR="00D1299A" w:rsidTr="00D1299A">
        <w:tc>
          <w:tcPr>
            <w:tcW w:w="2322" w:type="dxa"/>
          </w:tcPr>
          <w:p w:rsidR="00D1299A" w:rsidRDefault="00D1299A">
            <w:pPr>
              <w:rPr>
                <w:b/>
                <w:sz w:val="32"/>
                <w:szCs w:val="32"/>
              </w:rPr>
            </w:pPr>
            <w:r>
              <w:rPr>
                <w:b/>
                <w:sz w:val="32"/>
                <w:szCs w:val="32"/>
              </w:rPr>
              <w:t>Обыкновенная дробь</w:t>
            </w:r>
          </w:p>
        </w:tc>
        <w:tc>
          <w:tcPr>
            <w:tcW w:w="1047" w:type="dxa"/>
          </w:tcPr>
          <w:p w:rsidR="00D1299A" w:rsidRDefault="00D1299A">
            <w:pPr>
              <w:rPr>
                <w:b/>
                <w:sz w:val="32"/>
                <w:szCs w:val="32"/>
              </w:rPr>
            </w:pPr>
          </w:p>
          <w:p w:rsidR="00D1299A" w:rsidRDefault="00D1299A">
            <w:pPr>
              <w:rPr>
                <w:b/>
                <w:sz w:val="32"/>
                <w:szCs w:val="32"/>
              </w:rPr>
            </w:pPr>
            <w:r>
              <w:rPr>
                <w:b/>
                <w:sz w:val="32"/>
                <w:szCs w:val="32"/>
              </w:rPr>
              <w:t>7/100</w:t>
            </w:r>
          </w:p>
          <w:p w:rsidR="00D1299A" w:rsidRDefault="00D1299A">
            <w:pPr>
              <w:rPr>
                <w:b/>
                <w:sz w:val="32"/>
                <w:szCs w:val="32"/>
              </w:rPr>
            </w:pPr>
          </w:p>
        </w:tc>
        <w:tc>
          <w:tcPr>
            <w:tcW w:w="1134" w:type="dxa"/>
          </w:tcPr>
          <w:p w:rsidR="00D1299A" w:rsidRDefault="00D1299A">
            <w:pPr>
              <w:rPr>
                <w:b/>
                <w:sz w:val="32"/>
                <w:szCs w:val="32"/>
              </w:rPr>
            </w:pPr>
          </w:p>
        </w:tc>
        <w:tc>
          <w:tcPr>
            <w:tcW w:w="1442" w:type="dxa"/>
          </w:tcPr>
          <w:p w:rsidR="00D1299A" w:rsidRDefault="00D1299A">
            <w:pPr>
              <w:rPr>
                <w:b/>
                <w:sz w:val="32"/>
                <w:szCs w:val="32"/>
              </w:rPr>
            </w:pPr>
          </w:p>
          <w:p w:rsidR="00D1299A" w:rsidRDefault="00D1299A">
            <w:pPr>
              <w:rPr>
                <w:b/>
                <w:sz w:val="32"/>
                <w:szCs w:val="32"/>
              </w:rPr>
            </w:pPr>
            <w:r>
              <w:rPr>
                <w:b/>
                <w:sz w:val="32"/>
                <w:szCs w:val="32"/>
              </w:rPr>
              <w:t>2/5</w:t>
            </w:r>
          </w:p>
          <w:p w:rsidR="00D1299A" w:rsidRDefault="00D1299A">
            <w:pPr>
              <w:rPr>
                <w:b/>
                <w:sz w:val="32"/>
                <w:szCs w:val="32"/>
              </w:rPr>
            </w:pPr>
          </w:p>
          <w:p w:rsidR="00D1299A" w:rsidRDefault="00D1299A">
            <w:pPr>
              <w:rPr>
                <w:b/>
                <w:sz w:val="32"/>
                <w:szCs w:val="32"/>
              </w:rPr>
            </w:pPr>
          </w:p>
        </w:tc>
        <w:tc>
          <w:tcPr>
            <w:tcW w:w="1208" w:type="dxa"/>
          </w:tcPr>
          <w:p w:rsidR="00D1299A" w:rsidRDefault="00D1299A">
            <w:pPr>
              <w:rPr>
                <w:b/>
                <w:sz w:val="32"/>
                <w:szCs w:val="32"/>
              </w:rPr>
            </w:pPr>
          </w:p>
        </w:tc>
        <w:tc>
          <w:tcPr>
            <w:tcW w:w="1209" w:type="dxa"/>
          </w:tcPr>
          <w:p w:rsidR="00D1299A" w:rsidRDefault="00D1299A">
            <w:pPr>
              <w:rPr>
                <w:b/>
                <w:sz w:val="32"/>
                <w:szCs w:val="32"/>
              </w:rPr>
            </w:pPr>
          </w:p>
          <w:p w:rsidR="00D1299A" w:rsidRDefault="00D1299A">
            <w:pPr>
              <w:rPr>
                <w:b/>
                <w:sz w:val="32"/>
                <w:szCs w:val="32"/>
              </w:rPr>
            </w:pPr>
            <w:r>
              <w:rPr>
                <w:b/>
                <w:sz w:val="32"/>
                <w:szCs w:val="32"/>
              </w:rPr>
              <w:t>3/4</w:t>
            </w:r>
          </w:p>
        </w:tc>
        <w:tc>
          <w:tcPr>
            <w:tcW w:w="1209" w:type="dxa"/>
          </w:tcPr>
          <w:p w:rsidR="00D1299A" w:rsidRDefault="00D1299A">
            <w:pPr>
              <w:rPr>
                <w:b/>
                <w:sz w:val="32"/>
                <w:szCs w:val="32"/>
              </w:rPr>
            </w:pPr>
          </w:p>
        </w:tc>
      </w:tr>
      <w:tr w:rsidR="00D1299A" w:rsidTr="00D1299A">
        <w:tc>
          <w:tcPr>
            <w:tcW w:w="2322" w:type="dxa"/>
          </w:tcPr>
          <w:p w:rsidR="00D1299A" w:rsidRDefault="00D1299A">
            <w:pPr>
              <w:rPr>
                <w:b/>
                <w:sz w:val="32"/>
                <w:szCs w:val="32"/>
              </w:rPr>
            </w:pPr>
          </w:p>
          <w:p w:rsidR="00D1299A" w:rsidRDefault="00D1299A">
            <w:pPr>
              <w:rPr>
                <w:b/>
                <w:sz w:val="32"/>
                <w:szCs w:val="32"/>
              </w:rPr>
            </w:pPr>
            <w:r>
              <w:rPr>
                <w:b/>
                <w:sz w:val="32"/>
                <w:szCs w:val="32"/>
              </w:rPr>
              <w:t>Проценты</w:t>
            </w:r>
          </w:p>
        </w:tc>
        <w:tc>
          <w:tcPr>
            <w:tcW w:w="1047" w:type="dxa"/>
          </w:tcPr>
          <w:p w:rsidR="00D1299A" w:rsidRDefault="00D1299A">
            <w:pPr>
              <w:rPr>
                <w:b/>
                <w:sz w:val="32"/>
                <w:szCs w:val="32"/>
              </w:rPr>
            </w:pPr>
          </w:p>
          <w:p w:rsidR="00D1299A" w:rsidRDefault="00D1299A">
            <w:pPr>
              <w:rPr>
                <w:b/>
                <w:sz w:val="32"/>
                <w:szCs w:val="32"/>
              </w:rPr>
            </w:pPr>
          </w:p>
          <w:p w:rsidR="00D1299A" w:rsidRDefault="00D1299A">
            <w:pPr>
              <w:rPr>
                <w:b/>
                <w:sz w:val="32"/>
                <w:szCs w:val="32"/>
              </w:rPr>
            </w:pPr>
          </w:p>
        </w:tc>
        <w:tc>
          <w:tcPr>
            <w:tcW w:w="1134" w:type="dxa"/>
          </w:tcPr>
          <w:p w:rsidR="00D1299A" w:rsidRDefault="00D1299A">
            <w:pPr>
              <w:rPr>
                <w:b/>
                <w:sz w:val="32"/>
                <w:szCs w:val="32"/>
              </w:rPr>
            </w:pPr>
          </w:p>
          <w:p w:rsidR="00D1299A" w:rsidRDefault="00D1299A">
            <w:pPr>
              <w:rPr>
                <w:b/>
                <w:sz w:val="32"/>
                <w:szCs w:val="32"/>
              </w:rPr>
            </w:pPr>
            <w:r>
              <w:rPr>
                <w:b/>
                <w:sz w:val="32"/>
                <w:szCs w:val="32"/>
              </w:rPr>
              <w:t>10%</w:t>
            </w:r>
          </w:p>
        </w:tc>
        <w:tc>
          <w:tcPr>
            <w:tcW w:w="1442" w:type="dxa"/>
          </w:tcPr>
          <w:p w:rsidR="00D1299A" w:rsidRDefault="00D1299A">
            <w:pPr>
              <w:rPr>
                <w:b/>
                <w:sz w:val="32"/>
                <w:szCs w:val="32"/>
              </w:rPr>
            </w:pPr>
          </w:p>
        </w:tc>
        <w:tc>
          <w:tcPr>
            <w:tcW w:w="1208" w:type="dxa"/>
          </w:tcPr>
          <w:p w:rsidR="00D1299A" w:rsidRDefault="00D1299A">
            <w:pPr>
              <w:rPr>
                <w:b/>
                <w:sz w:val="32"/>
                <w:szCs w:val="32"/>
              </w:rPr>
            </w:pPr>
          </w:p>
          <w:p w:rsidR="00D1299A" w:rsidRDefault="00D1299A">
            <w:pPr>
              <w:rPr>
                <w:b/>
                <w:sz w:val="32"/>
                <w:szCs w:val="32"/>
              </w:rPr>
            </w:pPr>
            <w:r>
              <w:rPr>
                <w:b/>
                <w:sz w:val="32"/>
                <w:szCs w:val="32"/>
              </w:rPr>
              <w:t>60%</w:t>
            </w:r>
          </w:p>
        </w:tc>
        <w:tc>
          <w:tcPr>
            <w:tcW w:w="1209" w:type="dxa"/>
          </w:tcPr>
          <w:p w:rsidR="00D1299A" w:rsidRDefault="00D1299A">
            <w:pPr>
              <w:rPr>
                <w:b/>
                <w:sz w:val="32"/>
                <w:szCs w:val="32"/>
              </w:rPr>
            </w:pPr>
          </w:p>
        </w:tc>
        <w:tc>
          <w:tcPr>
            <w:tcW w:w="1209" w:type="dxa"/>
          </w:tcPr>
          <w:p w:rsidR="00D1299A" w:rsidRDefault="00D1299A">
            <w:pPr>
              <w:rPr>
                <w:b/>
                <w:sz w:val="32"/>
                <w:szCs w:val="32"/>
              </w:rPr>
            </w:pPr>
          </w:p>
          <w:p w:rsidR="00D1299A" w:rsidRDefault="00D1299A">
            <w:pPr>
              <w:rPr>
                <w:b/>
                <w:sz w:val="32"/>
                <w:szCs w:val="32"/>
              </w:rPr>
            </w:pPr>
            <w:r>
              <w:rPr>
                <w:b/>
                <w:sz w:val="32"/>
                <w:szCs w:val="32"/>
              </w:rPr>
              <w:t>50%</w:t>
            </w:r>
          </w:p>
        </w:tc>
      </w:tr>
    </w:tbl>
    <w:p w:rsidR="00D97F8C" w:rsidRPr="00EE0FBF" w:rsidRDefault="00D97F8C">
      <w:pPr>
        <w:rPr>
          <w:b/>
          <w:sz w:val="28"/>
          <w:szCs w:val="28"/>
        </w:rPr>
      </w:pPr>
    </w:p>
    <w:p w:rsidR="00D97F8C" w:rsidRPr="00EE0FBF" w:rsidRDefault="00D97F8C">
      <w:pPr>
        <w:rPr>
          <w:b/>
          <w:sz w:val="28"/>
          <w:szCs w:val="28"/>
        </w:rPr>
      </w:pPr>
      <w:r w:rsidRPr="00EE0FBF">
        <w:rPr>
          <w:b/>
          <w:sz w:val="28"/>
          <w:szCs w:val="28"/>
        </w:rPr>
        <w:t xml:space="preserve">Учитель: </w:t>
      </w:r>
      <w:r w:rsidRPr="00EE0FBF">
        <w:rPr>
          <w:sz w:val="28"/>
          <w:szCs w:val="28"/>
        </w:rPr>
        <w:t>Ответив верно на вопрос, дракону мы утерли нос!</w:t>
      </w:r>
      <w:r w:rsidRPr="00EE0FBF">
        <w:rPr>
          <w:b/>
          <w:sz w:val="28"/>
          <w:szCs w:val="28"/>
        </w:rPr>
        <w:t xml:space="preserve"> </w:t>
      </w:r>
    </w:p>
    <w:p w:rsidR="00EB5ED0" w:rsidRDefault="00D97F8C">
      <w:pPr>
        <w:rPr>
          <w:b/>
          <w:sz w:val="28"/>
          <w:szCs w:val="28"/>
        </w:rPr>
      </w:pPr>
      <w:r w:rsidRPr="00D97F8C">
        <w:rPr>
          <w:b/>
          <w:sz w:val="28"/>
          <w:szCs w:val="28"/>
        </w:rPr>
        <w:t>(Падает первая голова дракона)</w:t>
      </w:r>
    </w:p>
    <w:p w:rsidR="00D97F8C" w:rsidRPr="00315EB6" w:rsidRDefault="00D97F8C">
      <w:pPr>
        <w:rPr>
          <w:sz w:val="28"/>
          <w:szCs w:val="28"/>
        </w:rPr>
      </w:pPr>
      <w:r>
        <w:rPr>
          <w:b/>
          <w:sz w:val="28"/>
          <w:szCs w:val="28"/>
        </w:rPr>
        <w:t xml:space="preserve">Ученик: </w:t>
      </w:r>
      <w:r w:rsidRPr="00315EB6">
        <w:rPr>
          <w:sz w:val="28"/>
          <w:szCs w:val="28"/>
        </w:rPr>
        <w:t>Силен дракон без головы,</w:t>
      </w:r>
    </w:p>
    <w:p w:rsidR="00D97F8C" w:rsidRPr="00315EB6" w:rsidRDefault="00D97F8C">
      <w:pPr>
        <w:rPr>
          <w:sz w:val="28"/>
          <w:szCs w:val="28"/>
        </w:rPr>
      </w:pPr>
      <w:r w:rsidRPr="00315EB6">
        <w:rPr>
          <w:sz w:val="28"/>
          <w:szCs w:val="28"/>
        </w:rPr>
        <w:t xml:space="preserve">                 Ох, не наделал бы беды!</w:t>
      </w:r>
    </w:p>
    <w:p w:rsidR="00D97F8C" w:rsidRPr="00315EB6" w:rsidRDefault="00D97F8C">
      <w:pPr>
        <w:rPr>
          <w:sz w:val="28"/>
          <w:szCs w:val="28"/>
        </w:rPr>
      </w:pPr>
      <w:r w:rsidRPr="00315EB6">
        <w:rPr>
          <w:sz w:val="28"/>
          <w:szCs w:val="28"/>
        </w:rPr>
        <w:t xml:space="preserve">                 Пока другими головами </w:t>
      </w:r>
    </w:p>
    <w:p w:rsidR="00D97F8C" w:rsidRPr="00315EB6" w:rsidRDefault="00D97F8C">
      <w:pPr>
        <w:rPr>
          <w:sz w:val="28"/>
          <w:szCs w:val="28"/>
        </w:rPr>
      </w:pPr>
      <w:r w:rsidRPr="00315EB6">
        <w:rPr>
          <w:sz w:val="28"/>
          <w:szCs w:val="28"/>
        </w:rPr>
        <w:t xml:space="preserve">                 Злодей бороться будет с нами.</w:t>
      </w:r>
    </w:p>
    <w:p w:rsidR="00EB5ED0" w:rsidRPr="00EE0FBF" w:rsidRDefault="00315EB6">
      <w:pPr>
        <w:rPr>
          <w:sz w:val="28"/>
          <w:szCs w:val="28"/>
        </w:rPr>
      </w:pPr>
      <w:r w:rsidRPr="00EE0FBF">
        <w:rPr>
          <w:b/>
          <w:sz w:val="28"/>
          <w:szCs w:val="28"/>
        </w:rPr>
        <w:t xml:space="preserve">Учитель: </w:t>
      </w:r>
      <w:r w:rsidRPr="00EE0FBF">
        <w:rPr>
          <w:sz w:val="28"/>
          <w:szCs w:val="28"/>
        </w:rPr>
        <w:t>Задачу правильно реши – и головы его лиши!</w:t>
      </w:r>
    </w:p>
    <w:p w:rsidR="00315EB6" w:rsidRPr="00EE0FBF" w:rsidRDefault="00315EB6">
      <w:pPr>
        <w:rPr>
          <w:b/>
          <w:sz w:val="28"/>
          <w:szCs w:val="28"/>
        </w:rPr>
      </w:pPr>
      <w:r w:rsidRPr="00EE0FBF">
        <w:rPr>
          <w:b/>
          <w:sz w:val="28"/>
          <w:szCs w:val="28"/>
        </w:rPr>
        <w:t>2 задание:</w:t>
      </w:r>
      <w:r w:rsidR="008344F0" w:rsidRPr="00EE0FBF">
        <w:rPr>
          <w:b/>
          <w:sz w:val="28"/>
          <w:szCs w:val="28"/>
        </w:rPr>
        <w:t xml:space="preserve"> </w:t>
      </w:r>
      <w:r w:rsidR="008344F0" w:rsidRPr="00EE0FBF">
        <w:rPr>
          <w:sz w:val="28"/>
          <w:szCs w:val="28"/>
        </w:rPr>
        <w:t>Сколько процентов площади занято?</w:t>
      </w:r>
      <w:r w:rsidR="008344F0" w:rsidRPr="00EE0FBF">
        <w:rPr>
          <w:b/>
          <w:sz w:val="28"/>
          <w:szCs w:val="28"/>
        </w:rPr>
        <w:t xml:space="preserve"> </w:t>
      </w:r>
      <w:r w:rsidR="005A35BA" w:rsidRPr="00EE0FBF">
        <w:rPr>
          <w:b/>
          <w:sz w:val="28"/>
          <w:szCs w:val="28"/>
        </w:rPr>
        <w:t xml:space="preserve">    </w:t>
      </w:r>
      <w:r w:rsidR="008344F0" w:rsidRPr="00EE0FBF">
        <w:rPr>
          <w:b/>
          <w:sz w:val="28"/>
          <w:szCs w:val="28"/>
        </w:rPr>
        <w:t xml:space="preserve"> (СЛАЙД №2)</w:t>
      </w:r>
    </w:p>
    <w:p w:rsidR="00445600" w:rsidRPr="00EE0FBF" w:rsidRDefault="008344F0">
      <w:pPr>
        <w:rPr>
          <w:b/>
          <w:sz w:val="28"/>
          <w:szCs w:val="28"/>
        </w:rPr>
      </w:pPr>
      <w:r w:rsidRPr="00EE0FBF">
        <w:rPr>
          <w:b/>
          <w:sz w:val="28"/>
          <w:szCs w:val="28"/>
        </w:rPr>
        <w:lastRenderedPageBreak/>
        <w:t>1)  50%          2) 50%         3)75%</w:t>
      </w:r>
    </w:p>
    <w:p w:rsidR="00D524CA" w:rsidRPr="00EE0FBF" w:rsidRDefault="00315EB6">
      <w:pPr>
        <w:rPr>
          <w:sz w:val="28"/>
          <w:szCs w:val="28"/>
        </w:rPr>
      </w:pPr>
      <w:r w:rsidRPr="00EE0FBF">
        <w:rPr>
          <w:b/>
          <w:sz w:val="28"/>
          <w:szCs w:val="28"/>
        </w:rPr>
        <w:t xml:space="preserve">Учитель: </w:t>
      </w:r>
      <w:r w:rsidRPr="00EE0FBF">
        <w:rPr>
          <w:sz w:val="28"/>
          <w:szCs w:val="28"/>
        </w:rPr>
        <w:t xml:space="preserve">Вот молодецкое решенье! </w:t>
      </w:r>
    </w:p>
    <w:p w:rsidR="00315EB6" w:rsidRPr="00EE0FBF" w:rsidRDefault="00315EB6">
      <w:pPr>
        <w:rPr>
          <w:sz w:val="28"/>
          <w:szCs w:val="28"/>
        </w:rPr>
      </w:pPr>
      <w:r w:rsidRPr="00EE0FBF">
        <w:rPr>
          <w:sz w:val="28"/>
          <w:szCs w:val="28"/>
        </w:rPr>
        <w:t xml:space="preserve">                  Сообразительность и терпенье – вам помогли.</w:t>
      </w:r>
    </w:p>
    <w:p w:rsidR="00315EB6" w:rsidRPr="00EE0FBF" w:rsidRDefault="00315EB6">
      <w:pPr>
        <w:rPr>
          <w:sz w:val="28"/>
          <w:szCs w:val="28"/>
        </w:rPr>
      </w:pPr>
      <w:r w:rsidRPr="00EE0FBF">
        <w:rPr>
          <w:sz w:val="28"/>
          <w:szCs w:val="28"/>
        </w:rPr>
        <w:t xml:space="preserve">                  Ответ готов! Дракон лишился двух голов!</w:t>
      </w:r>
    </w:p>
    <w:p w:rsidR="00D524CA" w:rsidRPr="00EE0FBF" w:rsidRDefault="00315EB6">
      <w:pPr>
        <w:rPr>
          <w:b/>
          <w:sz w:val="28"/>
          <w:szCs w:val="28"/>
        </w:rPr>
      </w:pPr>
      <w:r w:rsidRPr="00EE0FBF">
        <w:rPr>
          <w:b/>
          <w:sz w:val="28"/>
          <w:szCs w:val="28"/>
        </w:rPr>
        <w:t>(Падает вторая голова)</w:t>
      </w:r>
    </w:p>
    <w:p w:rsidR="00315EB6" w:rsidRPr="00EE0FBF" w:rsidRDefault="00315EB6">
      <w:pPr>
        <w:rPr>
          <w:sz w:val="28"/>
          <w:szCs w:val="28"/>
        </w:rPr>
      </w:pPr>
      <w:r w:rsidRPr="00EE0FBF">
        <w:rPr>
          <w:b/>
          <w:sz w:val="28"/>
          <w:szCs w:val="28"/>
        </w:rPr>
        <w:t>Ученик</w:t>
      </w:r>
      <w:r w:rsidRPr="00EE0FBF">
        <w:rPr>
          <w:sz w:val="28"/>
          <w:szCs w:val="28"/>
        </w:rPr>
        <w:t>: Как третью голову снести?</w:t>
      </w:r>
    </w:p>
    <w:p w:rsidR="00315EB6" w:rsidRPr="00EE0FBF" w:rsidRDefault="00315EB6">
      <w:pPr>
        <w:rPr>
          <w:sz w:val="28"/>
          <w:szCs w:val="28"/>
        </w:rPr>
      </w:pPr>
      <w:r w:rsidRPr="00EE0FBF">
        <w:rPr>
          <w:sz w:val="28"/>
          <w:szCs w:val="28"/>
        </w:rPr>
        <w:t xml:space="preserve">                 Дракона нужно потрясти,</w:t>
      </w:r>
    </w:p>
    <w:p w:rsidR="00315EB6" w:rsidRPr="00EE0FBF" w:rsidRDefault="00315EB6">
      <w:pPr>
        <w:rPr>
          <w:sz w:val="28"/>
          <w:szCs w:val="28"/>
        </w:rPr>
      </w:pPr>
      <w:r w:rsidRPr="00EE0FBF">
        <w:rPr>
          <w:sz w:val="28"/>
          <w:szCs w:val="28"/>
        </w:rPr>
        <w:t xml:space="preserve">                 Пока другими головами</w:t>
      </w:r>
    </w:p>
    <w:p w:rsidR="00315EB6" w:rsidRPr="00EE0FBF" w:rsidRDefault="00315EB6">
      <w:pPr>
        <w:rPr>
          <w:sz w:val="28"/>
          <w:szCs w:val="28"/>
        </w:rPr>
      </w:pPr>
      <w:r w:rsidRPr="00EE0FBF">
        <w:rPr>
          <w:sz w:val="28"/>
          <w:szCs w:val="28"/>
        </w:rPr>
        <w:t xml:space="preserve">                 Злодей бороться будет с нами!</w:t>
      </w:r>
    </w:p>
    <w:p w:rsidR="00315EB6" w:rsidRPr="00EE0FBF" w:rsidRDefault="00315EB6">
      <w:pPr>
        <w:rPr>
          <w:sz w:val="28"/>
          <w:szCs w:val="28"/>
        </w:rPr>
      </w:pPr>
      <w:r w:rsidRPr="00EE0FBF">
        <w:rPr>
          <w:b/>
          <w:sz w:val="28"/>
          <w:szCs w:val="28"/>
        </w:rPr>
        <w:t xml:space="preserve">Учитель:  </w:t>
      </w:r>
      <w:r w:rsidR="00B006F8" w:rsidRPr="00EE0FBF">
        <w:rPr>
          <w:sz w:val="28"/>
          <w:szCs w:val="28"/>
        </w:rPr>
        <w:t>Стоит преграда на пути, ее никак не обойти.</w:t>
      </w:r>
    </w:p>
    <w:p w:rsidR="00B006F8" w:rsidRPr="00EE0FBF" w:rsidRDefault="00B006F8">
      <w:pPr>
        <w:rPr>
          <w:sz w:val="28"/>
          <w:szCs w:val="28"/>
        </w:rPr>
      </w:pPr>
      <w:r w:rsidRPr="00EE0FBF">
        <w:rPr>
          <w:sz w:val="28"/>
          <w:szCs w:val="28"/>
        </w:rPr>
        <w:t xml:space="preserve">                   Поверьте, вместе с вами плачу…</w:t>
      </w:r>
    </w:p>
    <w:p w:rsidR="00B006F8" w:rsidRPr="00EE0FBF" w:rsidRDefault="00B006F8">
      <w:pPr>
        <w:rPr>
          <w:sz w:val="28"/>
          <w:szCs w:val="28"/>
        </w:rPr>
      </w:pPr>
      <w:r w:rsidRPr="00EE0FBF">
        <w:rPr>
          <w:sz w:val="28"/>
          <w:szCs w:val="28"/>
        </w:rPr>
        <w:t xml:space="preserve">                   Решите третью задачу!!!</w:t>
      </w:r>
    </w:p>
    <w:p w:rsidR="00B006F8" w:rsidRPr="00EE0FBF" w:rsidRDefault="00B006F8">
      <w:pPr>
        <w:rPr>
          <w:b/>
          <w:sz w:val="28"/>
          <w:szCs w:val="28"/>
        </w:rPr>
      </w:pPr>
      <w:r w:rsidRPr="00EE0FBF">
        <w:rPr>
          <w:b/>
          <w:sz w:val="28"/>
          <w:szCs w:val="28"/>
        </w:rPr>
        <w:t>3 задание:</w:t>
      </w:r>
      <w:r w:rsidR="005A35BA" w:rsidRPr="00EE0FBF">
        <w:rPr>
          <w:b/>
          <w:sz w:val="28"/>
          <w:szCs w:val="28"/>
        </w:rPr>
        <w:t xml:space="preserve">   Реши задачу                                (СЛАЙД №3)</w:t>
      </w:r>
    </w:p>
    <w:p w:rsidR="00315EB6" w:rsidRPr="00EE0FBF" w:rsidRDefault="00A7348D">
      <w:pPr>
        <w:rPr>
          <w:sz w:val="28"/>
          <w:szCs w:val="28"/>
        </w:rPr>
      </w:pPr>
      <w:r w:rsidRPr="00EE0FBF">
        <w:rPr>
          <w:sz w:val="28"/>
          <w:szCs w:val="28"/>
        </w:rPr>
        <w:t xml:space="preserve">1. Найди </w:t>
      </w:r>
      <w:r w:rsidR="005A35BA" w:rsidRPr="00EE0FBF">
        <w:rPr>
          <w:sz w:val="28"/>
          <w:szCs w:val="28"/>
        </w:rPr>
        <w:t>5% от 200</w:t>
      </w:r>
    </w:p>
    <w:p w:rsidR="005A35BA" w:rsidRPr="00EE0FBF" w:rsidRDefault="005A35BA">
      <w:pPr>
        <w:rPr>
          <w:sz w:val="28"/>
          <w:szCs w:val="28"/>
        </w:rPr>
      </w:pPr>
      <w:r w:rsidRPr="00EE0FBF">
        <w:rPr>
          <w:sz w:val="28"/>
          <w:szCs w:val="28"/>
        </w:rPr>
        <w:t>2. В школе 900 учащихся. Из них 60% девочки. Сколько мальчиков учится в школе?</w:t>
      </w:r>
    </w:p>
    <w:p w:rsidR="00B006F8" w:rsidRPr="00EE0FBF" w:rsidRDefault="00B006F8">
      <w:pPr>
        <w:rPr>
          <w:sz w:val="28"/>
          <w:szCs w:val="28"/>
        </w:rPr>
      </w:pPr>
      <w:r w:rsidRPr="00EE0FBF">
        <w:rPr>
          <w:b/>
          <w:sz w:val="28"/>
          <w:szCs w:val="28"/>
        </w:rPr>
        <w:t xml:space="preserve">Учитель: </w:t>
      </w:r>
      <w:r w:rsidRPr="00EE0FBF">
        <w:rPr>
          <w:sz w:val="28"/>
          <w:szCs w:val="28"/>
        </w:rPr>
        <w:t>Задачу выполнили вы – дракон лишился головы!</w:t>
      </w:r>
    </w:p>
    <w:p w:rsidR="005A35BA" w:rsidRPr="00EE0FBF" w:rsidRDefault="00B006F8" w:rsidP="00B006F8">
      <w:pPr>
        <w:tabs>
          <w:tab w:val="left" w:pos="3840"/>
        </w:tabs>
        <w:rPr>
          <w:b/>
          <w:sz w:val="28"/>
          <w:szCs w:val="28"/>
        </w:rPr>
      </w:pPr>
      <w:r w:rsidRPr="00EE0FBF">
        <w:rPr>
          <w:b/>
          <w:sz w:val="28"/>
          <w:szCs w:val="28"/>
        </w:rPr>
        <w:t xml:space="preserve">                  (Падает 3 голова)</w:t>
      </w:r>
    </w:p>
    <w:p w:rsidR="00AA6051" w:rsidRPr="00EE0FBF" w:rsidRDefault="005A35BA" w:rsidP="00B006F8">
      <w:pPr>
        <w:tabs>
          <w:tab w:val="left" w:pos="3840"/>
        </w:tabs>
        <w:rPr>
          <w:b/>
          <w:sz w:val="28"/>
          <w:szCs w:val="28"/>
        </w:rPr>
      </w:pPr>
      <w:r w:rsidRPr="00EE0FBF">
        <w:rPr>
          <w:b/>
          <w:sz w:val="28"/>
          <w:szCs w:val="28"/>
        </w:rPr>
        <w:t>ФИЗКУЛЬТМИНУТКА</w:t>
      </w:r>
      <w:r w:rsidR="00AA6051" w:rsidRPr="00EE0FBF">
        <w:rPr>
          <w:b/>
          <w:sz w:val="28"/>
          <w:szCs w:val="28"/>
        </w:rPr>
        <w:t>:</w:t>
      </w:r>
    </w:p>
    <w:p w:rsidR="00AA6051" w:rsidRPr="00EE0FBF" w:rsidRDefault="00AA6051" w:rsidP="00B006F8">
      <w:pPr>
        <w:tabs>
          <w:tab w:val="left" w:pos="3840"/>
        </w:tabs>
        <w:rPr>
          <w:sz w:val="28"/>
          <w:szCs w:val="28"/>
        </w:rPr>
      </w:pPr>
      <w:r w:rsidRPr="00EE0FBF">
        <w:rPr>
          <w:sz w:val="28"/>
          <w:szCs w:val="28"/>
        </w:rPr>
        <w:t>Дружно с вами мы считали, о процентах рассуждали.</w:t>
      </w:r>
    </w:p>
    <w:p w:rsidR="00AA6051" w:rsidRPr="00EE0FBF" w:rsidRDefault="00AA6051" w:rsidP="00B006F8">
      <w:pPr>
        <w:tabs>
          <w:tab w:val="left" w:pos="3840"/>
        </w:tabs>
        <w:rPr>
          <w:sz w:val="28"/>
          <w:szCs w:val="28"/>
        </w:rPr>
      </w:pPr>
      <w:r w:rsidRPr="00EE0FBF">
        <w:rPr>
          <w:sz w:val="28"/>
          <w:szCs w:val="28"/>
        </w:rPr>
        <w:t>А теперь мы дружно встали, свои косточки размяли.</w:t>
      </w:r>
    </w:p>
    <w:p w:rsidR="00AA6051" w:rsidRPr="00EE0FBF" w:rsidRDefault="00AA6051" w:rsidP="00B006F8">
      <w:pPr>
        <w:tabs>
          <w:tab w:val="left" w:pos="3840"/>
        </w:tabs>
        <w:rPr>
          <w:sz w:val="28"/>
          <w:szCs w:val="28"/>
        </w:rPr>
      </w:pPr>
      <w:r w:rsidRPr="00EE0FBF">
        <w:rPr>
          <w:sz w:val="28"/>
          <w:szCs w:val="28"/>
        </w:rPr>
        <w:t>На счет раз кулак сожмем, на счет два в локтях сожмем.</w:t>
      </w:r>
    </w:p>
    <w:p w:rsidR="00AA6051" w:rsidRPr="00EE0FBF" w:rsidRDefault="00AA6051" w:rsidP="00B006F8">
      <w:pPr>
        <w:tabs>
          <w:tab w:val="left" w:pos="3840"/>
        </w:tabs>
        <w:rPr>
          <w:sz w:val="28"/>
          <w:szCs w:val="28"/>
        </w:rPr>
      </w:pPr>
      <w:r w:rsidRPr="00EE0FBF">
        <w:rPr>
          <w:sz w:val="28"/>
          <w:szCs w:val="28"/>
        </w:rPr>
        <w:t>На счет три - прижмем к плечам, на 4 – к небесам.</w:t>
      </w:r>
    </w:p>
    <w:p w:rsidR="00AA6051" w:rsidRPr="00EE0FBF" w:rsidRDefault="00AA6051" w:rsidP="00B006F8">
      <w:pPr>
        <w:tabs>
          <w:tab w:val="left" w:pos="3840"/>
        </w:tabs>
        <w:rPr>
          <w:sz w:val="28"/>
          <w:szCs w:val="28"/>
        </w:rPr>
      </w:pPr>
      <w:r w:rsidRPr="00EE0FBF">
        <w:rPr>
          <w:sz w:val="28"/>
          <w:szCs w:val="28"/>
        </w:rPr>
        <w:t>Хорошо прогнулись и друг другу улыбнулись.</w:t>
      </w:r>
    </w:p>
    <w:p w:rsidR="00EE0FBF" w:rsidRDefault="00AA6051" w:rsidP="00B006F8">
      <w:pPr>
        <w:tabs>
          <w:tab w:val="left" w:pos="3840"/>
        </w:tabs>
        <w:rPr>
          <w:sz w:val="28"/>
          <w:szCs w:val="28"/>
        </w:rPr>
      </w:pPr>
      <w:r w:rsidRPr="00EE0FBF">
        <w:rPr>
          <w:sz w:val="28"/>
          <w:szCs w:val="28"/>
        </w:rPr>
        <w:t>Про 5 – не забудем – добрыми всегда мы будем.</w:t>
      </w:r>
    </w:p>
    <w:p w:rsidR="00B006F8" w:rsidRPr="00EE0FBF" w:rsidRDefault="00AA6051" w:rsidP="00B006F8">
      <w:pPr>
        <w:tabs>
          <w:tab w:val="left" w:pos="3840"/>
        </w:tabs>
        <w:rPr>
          <w:sz w:val="28"/>
          <w:szCs w:val="28"/>
        </w:rPr>
      </w:pPr>
      <w:r w:rsidRPr="00EE0FBF">
        <w:rPr>
          <w:sz w:val="28"/>
          <w:szCs w:val="28"/>
        </w:rPr>
        <w:lastRenderedPageBreak/>
        <w:t xml:space="preserve">На счет шесть прошу   всех сесть.                                                                                               </w:t>
      </w:r>
      <w:r w:rsidR="005A35BA" w:rsidRPr="00EE0FBF">
        <w:rPr>
          <w:b/>
          <w:sz w:val="28"/>
          <w:szCs w:val="28"/>
        </w:rPr>
        <w:t xml:space="preserve"> Учитель:</w:t>
      </w:r>
      <w:r w:rsidR="00B006F8" w:rsidRPr="00EE0FBF">
        <w:rPr>
          <w:b/>
          <w:sz w:val="28"/>
          <w:szCs w:val="28"/>
        </w:rPr>
        <w:t xml:space="preserve"> </w:t>
      </w:r>
      <w:r w:rsidR="00B006F8" w:rsidRPr="00EE0FBF">
        <w:rPr>
          <w:sz w:val="28"/>
          <w:szCs w:val="28"/>
        </w:rPr>
        <w:t>А на пути опять преграда: по повторенью поработать надо.</w:t>
      </w:r>
    </w:p>
    <w:p w:rsidR="00D524CA" w:rsidRPr="00EE0FBF" w:rsidRDefault="00B006F8">
      <w:pPr>
        <w:rPr>
          <w:b/>
          <w:sz w:val="28"/>
          <w:szCs w:val="28"/>
        </w:rPr>
      </w:pPr>
      <w:r w:rsidRPr="00EE0FBF">
        <w:rPr>
          <w:b/>
          <w:sz w:val="28"/>
          <w:szCs w:val="28"/>
        </w:rPr>
        <w:t xml:space="preserve">  4 задание:                </w:t>
      </w:r>
    </w:p>
    <w:p w:rsidR="00232838" w:rsidRPr="00EE0FBF" w:rsidRDefault="00232838">
      <w:pPr>
        <w:rPr>
          <w:sz w:val="28"/>
          <w:szCs w:val="28"/>
        </w:rPr>
      </w:pPr>
      <w:r w:rsidRPr="00EE0FBF">
        <w:rPr>
          <w:b/>
          <w:sz w:val="28"/>
          <w:szCs w:val="28"/>
        </w:rPr>
        <w:t xml:space="preserve">Ученик: </w:t>
      </w:r>
      <w:r w:rsidRPr="00EE0FBF">
        <w:rPr>
          <w:sz w:val="28"/>
          <w:szCs w:val="28"/>
        </w:rPr>
        <w:t>Ведет к победному итогу</w:t>
      </w:r>
    </w:p>
    <w:p w:rsidR="00232838" w:rsidRPr="00EE0FBF" w:rsidRDefault="00232838">
      <w:pPr>
        <w:rPr>
          <w:sz w:val="28"/>
          <w:szCs w:val="28"/>
        </w:rPr>
      </w:pPr>
      <w:r w:rsidRPr="00EE0FBF">
        <w:rPr>
          <w:sz w:val="28"/>
          <w:szCs w:val="28"/>
        </w:rPr>
        <w:t xml:space="preserve">                 Спокойный правильный расчет.</w:t>
      </w:r>
    </w:p>
    <w:p w:rsidR="00232838" w:rsidRPr="00EE0FBF" w:rsidRDefault="00232838">
      <w:pPr>
        <w:rPr>
          <w:sz w:val="28"/>
          <w:szCs w:val="28"/>
        </w:rPr>
      </w:pPr>
      <w:r w:rsidRPr="00EE0FBF">
        <w:rPr>
          <w:sz w:val="28"/>
          <w:szCs w:val="28"/>
        </w:rPr>
        <w:t xml:space="preserve">                 Ты помни истину простую:</w:t>
      </w:r>
    </w:p>
    <w:p w:rsidR="00232838" w:rsidRPr="00EE0FBF" w:rsidRDefault="00232838">
      <w:pPr>
        <w:rPr>
          <w:sz w:val="28"/>
          <w:szCs w:val="28"/>
        </w:rPr>
      </w:pPr>
      <w:r w:rsidRPr="00EE0FBF">
        <w:rPr>
          <w:sz w:val="28"/>
          <w:szCs w:val="28"/>
        </w:rPr>
        <w:t xml:space="preserve">                  Кто ищет – тот всегда найдет!</w:t>
      </w:r>
      <w:r w:rsidR="00AA6051" w:rsidRPr="00EE0FBF">
        <w:rPr>
          <w:sz w:val="28"/>
          <w:szCs w:val="28"/>
        </w:rPr>
        <w:t xml:space="preserve">      </w:t>
      </w:r>
    </w:p>
    <w:p w:rsidR="00232838" w:rsidRPr="00EE0FBF" w:rsidRDefault="00232838">
      <w:pPr>
        <w:rPr>
          <w:sz w:val="28"/>
          <w:szCs w:val="28"/>
        </w:rPr>
      </w:pPr>
      <w:r w:rsidRPr="00EE0FBF">
        <w:rPr>
          <w:b/>
          <w:sz w:val="28"/>
          <w:szCs w:val="28"/>
        </w:rPr>
        <w:t xml:space="preserve">Ученик: </w:t>
      </w:r>
      <w:r w:rsidRPr="00EE0FBF">
        <w:rPr>
          <w:sz w:val="28"/>
          <w:szCs w:val="28"/>
        </w:rPr>
        <w:t>Математика – предмет простой, если школьник с головой!</w:t>
      </w:r>
    </w:p>
    <w:p w:rsidR="00232838" w:rsidRPr="00EE0FBF" w:rsidRDefault="00232838">
      <w:pPr>
        <w:rPr>
          <w:sz w:val="28"/>
          <w:szCs w:val="28"/>
        </w:rPr>
      </w:pPr>
      <w:r w:rsidRPr="00EE0FBF">
        <w:rPr>
          <w:sz w:val="28"/>
          <w:szCs w:val="28"/>
        </w:rPr>
        <w:t xml:space="preserve">                 Это дело, так уж дело! Голова </w:t>
      </w:r>
      <w:proofErr w:type="gramStart"/>
      <w:r w:rsidRPr="00EE0FBF">
        <w:rPr>
          <w:sz w:val="28"/>
          <w:szCs w:val="28"/>
        </w:rPr>
        <w:t>–т</w:t>
      </w:r>
      <w:proofErr w:type="gramEnd"/>
      <w:r w:rsidRPr="00EE0FBF">
        <w:rPr>
          <w:sz w:val="28"/>
          <w:szCs w:val="28"/>
        </w:rPr>
        <w:t>о …отлетела!</w:t>
      </w:r>
    </w:p>
    <w:p w:rsidR="00232838" w:rsidRPr="00EE0FBF" w:rsidRDefault="00605EE2">
      <w:pPr>
        <w:rPr>
          <w:b/>
          <w:sz w:val="28"/>
          <w:szCs w:val="28"/>
        </w:rPr>
      </w:pPr>
      <w:r w:rsidRPr="00EE0FBF">
        <w:rPr>
          <w:b/>
          <w:sz w:val="28"/>
          <w:szCs w:val="28"/>
        </w:rPr>
        <w:t>(Падает 4 голова)</w:t>
      </w:r>
      <w:r w:rsidR="00232838" w:rsidRPr="00EE0FBF">
        <w:rPr>
          <w:b/>
          <w:sz w:val="28"/>
          <w:szCs w:val="28"/>
        </w:rPr>
        <w:t xml:space="preserve">                  </w:t>
      </w:r>
    </w:p>
    <w:p w:rsidR="00D524CA" w:rsidRPr="00EE0FBF" w:rsidRDefault="00605EE2">
      <w:pPr>
        <w:rPr>
          <w:sz w:val="28"/>
          <w:szCs w:val="28"/>
        </w:rPr>
      </w:pPr>
      <w:r w:rsidRPr="00EE0FBF">
        <w:rPr>
          <w:b/>
          <w:sz w:val="28"/>
          <w:szCs w:val="28"/>
        </w:rPr>
        <w:t xml:space="preserve">Учитель:  - </w:t>
      </w:r>
      <w:r w:rsidRPr="00EE0FBF">
        <w:rPr>
          <w:sz w:val="28"/>
          <w:szCs w:val="28"/>
        </w:rPr>
        <w:t>Да</w:t>
      </w:r>
      <w:proofErr w:type="gramStart"/>
      <w:r w:rsidRPr="00EE0FBF">
        <w:rPr>
          <w:sz w:val="28"/>
          <w:szCs w:val="28"/>
        </w:rPr>
        <w:t xml:space="preserve">.. </w:t>
      </w:r>
      <w:proofErr w:type="gramEnd"/>
      <w:r w:rsidRPr="00EE0FBF">
        <w:rPr>
          <w:sz w:val="28"/>
          <w:szCs w:val="28"/>
        </w:rPr>
        <w:t>Этот злой-презлой дракон – пренеприятная особа…</w:t>
      </w:r>
    </w:p>
    <w:p w:rsidR="00605EE2" w:rsidRPr="00EE0FBF" w:rsidRDefault="00605EE2">
      <w:pPr>
        <w:rPr>
          <w:sz w:val="28"/>
          <w:szCs w:val="28"/>
        </w:rPr>
      </w:pPr>
      <w:r w:rsidRPr="00EE0FBF">
        <w:rPr>
          <w:sz w:val="28"/>
          <w:szCs w:val="28"/>
        </w:rPr>
        <w:t xml:space="preserve">                  Задачу вновь подсунул он,</w:t>
      </w:r>
    </w:p>
    <w:p w:rsidR="00605EE2" w:rsidRPr="00EE0FBF" w:rsidRDefault="00605EE2">
      <w:pPr>
        <w:rPr>
          <w:sz w:val="28"/>
          <w:szCs w:val="28"/>
        </w:rPr>
      </w:pPr>
      <w:r w:rsidRPr="00EE0FBF">
        <w:rPr>
          <w:sz w:val="28"/>
          <w:szCs w:val="28"/>
        </w:rPr>
        <w:t xml:space="preserve">                  Решайте же, смотрите в оба!</w:t>
      </w:r>
    </w:p>
    <w:p w:rsidR="00D40279" w:rsidRPr="00EE0FBF" w:rsidRDefault="009B380D">
      <w:pPr>
        <w:rPr>
          <w:b/>
          <w:sz w:val="28"/>
          <w:szCs w:val="28"/>
        </w:rPr>
      </w:pPr>
      <w:r w:rsidRPr="00EE0FBF">
        <w:rPr>
          <w:b/>
          <w:sz w:val="28"/>
          <w:szCs w:val="28"/>
        </w:rPr>
        <w:t xml:space="preserve">Задание 5     </w:t>
      </w:r>
      <w:r w:rsidR="00D40279" w:rsidRPr="00EE0FBF">
        <w:rPr>
          <w:b/>
          <w:sz w:val="28"/>
          <w:szCs w:val="28"/>
        </w:rPr>
        <w:t>Задача  (СЛАЙД №4)</w:t>
      </w:r>
    </w:p>
    <w:p w:rsidR="00D40279" w:rsidRPr="00EE0FBF" w:rsidRDefault="00D40279">
      <w:pPr>
        <w:rPr>
          <w:sz w:val="28"/>
          <w:szCs w:val="28"/>
        </w:rPr>
      </w:pPr>
      <w:r w:rsidRPr="00EE0FBF">
        <w:rPr>
          <w:sz w:val="28"/>
          <w:szCs w:val="28"/>
        </w:rPr>
        <w:t>Вкладчик банка положил в банк</w:t>
      </w:r>
      <w:r w:rsidR="009B380D" w:rsidRPr="00EE0FBF">
        <w:rPr>
          <w:sz w:val="28"/>
          <w:szCs w:val="28"/>
        </w:rPr>
        <w:t xml:space="preserve"> 10000 рублей под 6% годовых. Сколько рублей банк вернет вкладчику через год?</w:t>
      </w:r>
    </w:p>
    <w:p w:rsidR="009B380D" w:rsidRPr="00EE0FBF" w:rsidRDefault="00700997">
      <w:pPr>
        <w:rPr>
          <w:b/>
          <w:sz w:val="28"/>
          <w:szCs w:val="28"/>
        </w:rPr>
      </w:pPr>
      <w:r w:rsidRPr="00EE0FBF">
        <w:rPr>
          <w:b/>
          <w:sz w:val="28"/>
          <w:szCs w:val="28"/>
        </w:rPr>
        <w:t>Учитель</w:t>
      </w:r>
    </w:p>
    <w:p w:rsidR="00605EE2" w:rsidRPr="00EE0FBF" w:rsidRDefault="00605EE2">
      <w:pPr>
        <w:rPr>
          <w:sz w:val="28"/>
          <w:szCs w:val="28"/>
        </w:rPr>
      </w:pPr>
      <w:r w:rsidRPr="00EE0FBF">
        <w:rPr>
          <w:sz w:val="28"/>
          <w:szCs w:val="28"/>
        </w:rPr>
        <w:t xml:space="preserve"> - Силу всю </w:t>
      </w:r>
      <w:proofErr w:type="spellStart"/>
      <w:r w:rsidRPr="00EE0FBF">
        <w:rPr>
          <w:sz w:val="28"/>
          <w:szCs w:val="28"/>
        </w:rPr>
        <w:t>понапрягайте</w:t>
      </w:r>
      <w:proofErr w:type="spellEnd"/>
      <w:r w:rsidRPr="00EE0FBF">
        <w:rPr>
          <w:sz w:val="28"/>
          <w:szCs w:val="28"/>
        </w:rPr>
        <w:t xml:space="preserve">, </w:t>
      </w:r>
    </w:p>
    <w:p w:rsidR="00605EE2" w:rsidRPr="00EE0FBF" w:rsidRDefault="00605EE2">
      <w:pPr>
        <w:rPr>
          <w:sz w:val="28"/>
          <w:szCs w:val="28"/>
        </w:rPr>
      </w:pPr>
      <w:r w:rsidRPr="00EE0FBF">
        <w:rPr>
          <w:sz w:val="28"/>
          <w:szCs w:val="28"/>
        </w:rPr>
        <w:t>Мое слово прочитайте</w:t>
      </w:r>
    </w:p>
    <w:p w:rsidR="00605EE2" w:rsidRPr="00EE0FBF" w:rsidRDefault="00605EE2">
      <w:pPr>
        <w:rPr>
          <w:sz w:val="28"/>
          <w:szCs w:val="28"/>
        </w:rPr>
      </w:pPr>
      <w:r w:rsidRPr="00EE0FBF">
        <w:rPr>
          <w:sz w:val="28"/>
          <w:szCs w:val="28"/>
        </w:rPr>
        <w:t>Смерть его в том слове скрыта.</w:t>
      </w:r>
    </w:p>
    <w:p w:rsidR="00605EE2" w:rsidRPr="00EE0FBF" w:rsidRDefault="00605EE2">
      <w:pPr>
        <w:rPr>
          <w:sz w:val="28"/>
          <w:szCs w:val="28"/>
        </w:rPr>
      </w:pPr>
      <w:r w:rsidRPr="00EE0FBF">
        <w:rPr>
          <w:sz w:val="28"/>
          <w:szCs w:val="28"/>
        </w:rPr>
        <w:t>Что за слово здесь закрыто?</w:t>
      </w:r>
    </w:p>
    <w:p w:rsidR="00605EE2" w:rsidRPr="00EE0FBF" w:rsidRDefault="009B380D">
      <w:pPr>
        <w:rPr>
          <w:b/>
          <w:sz w:val="28"/>
          <w:szCs w:val="28"/>
        </w:rPr>
      </w:pPr>
      <w:r w:rsidRPr="00EE0FBF">
        <w:rPr>
          <w:b/>
          <w:sz w:val="28"/>
          <w:szCs w:val="28"/>
        </w:rPr>
        <w:t xml:space="preserve">                       НОДРАК</w:t>
      </w:r>
    </w:p>
    <w:p w:rsidR="00D524CA" w:rsidRPr="00EE0FBF" w:rsidRDefault="00DE5E9E">
      <w:pPr>
        <w:rPr>
          <w:sz w:val="28"/>
          <w:szCs w:val="28"/>
        </w:rPr>
      </w:pPr>
      <w:r w:rsidRPr="00EE0FBF">
        <w:rPr>
          <w:sz w:val="28"/>
          <w:szCs w:val="28"/>
        </w:rPr>
        <w:t xml:space="preserve"> - Что за слово то? </w:t>
      </w:r>
      <w:r w:rsidRPr="00EE0FBF">
        <w:rPr>
          <w:b/>
          <w:sz w:val="28"/>
          <w:szCs w:val="28"/>
        </w:rPr>
        <w:t>ДРАКОН!</w:t>
      </w:r>
    </w:p>
    <w:p w:rsidR="00DE5E9E" w:rsidRPr="00EE0FBF" w:rsidRDefault="00DE5E9E">
      <w:pPr>
        <w:rPr>
          <w:sz w:val="28"/>
          <w:szCs w:val="28"/>
        </w:rPr>
      </w:pPr>
      <w:r w:rsidRPr="00EE0FBF">
        <w:rPr>
          <w:sz w:val="28"/>
          <w:szCs w:val="28"/>
        </w:rPr>
        <w:t>Ну-ка, убирайся вон!</w:t>
      </w:r>
    </w:p>
    <w:p w:rsidR="00DE5E9E" w:rsidRPr="00EE0FBF" w:rsidRDefault="00DE5E9E">
      <w:pPr>
        <w:rPr>
          <w:b/>
          <w:sz w:val="28"/>
          <w:szCs w:val="28"/>
        </w:rPr>
      </w:pPr>
      <w:r w:rsidRPr="00EE0FBF">
        <w:rPr>
          <w:b/>
          <w:sz w:val="28"/>
          <w:szCs w:val="28"/>
        </w:rPr>
        <w:t>(Падает 5 голова)</w:t>
      </w:r>
    </w:p>
    <w:p w:rsidR="00D524CA" w:rsidRPr="00EE0FBF" w:rsidRDefault="00DE5E9E">
      <w:pPr>
        <w:rPr>
          <w:sz w:val="28"/>
          <w:szCs w:val="28"/>
        </w:rPr>
      </w:pPr>
      <w:r w:rsidRPr="00EE0FBF">
        <w:rPr>
          <w:b/>
          <w:sz w:val="28"/>
          <w:szCs w:val="28"/>
        </w:rPr>
        <w:lastRenderedPageBreak/>
        <w:t xml:space="preserve">Учитель: </w:t>
      </w:r>
      <w:r w:rsidRPr="00EE0FBF">
        <w:rPr>
          <w:sz w:val="28"/>
          <w:szCs w:val="28"/>
        </w:rPr>
        <w:t>Вы дракона победили! И заданья все решили!</w:t>
      </w:r>
    </w:p>
    <w:p w:rsidR="00DE5E9E" w:rsidRPr="00EE0FBF" w:rsidRDefault="00DE5E9E">
      <w:pPr>
        <w:rPr>
          <w:sz w:val="28"/>
          <w:szCs w:val="28"/>
        </w:rPr>
      </w:pPr>
      <w:r w:rsidRPr="00EE0FBF">
        <w:rPr>
          <w:sz w:val="28"/>
          <w:szCs w:val="28"/>
        </w:rPr>
        <w:t xml:space="preserve">                  Теперь тем, кто побеждал,</w:t>
      </w:r>
    </w:p>
    <w:p w:rsidR="00DE5E9E" w:rsidRPr="00EE0FBF" w:rsidRDefault="00DE5E9E">
      <w:pPr>
        <w:rPr>
          <w:sz w:val="28"/>
          <w:szCs w:val="28"/>
        </w:rPr>
      </w:pPr>
      <w:r w:rsidRPr="00EE0FBF">
        <w:rPr>
          <w:sz w:val="28"/>
          <w:szCs w:val="28"/>
        </w:rPr>
        <w:t xml:space="preserve">                   Я оценки выставлю в журнал!</w:t>
      </w:r>
    </w:p>
    <w:p w:rsidR="00D524CA" w:rsidRPr="00EE0FBF" w:rsidRDefault="00DE5E9E">
      <w:pPr>
        <w:rPr>
          <w:sz w:val="28"/>
          <w:szCs w:val="28"/>
        </w:rPr>
      </w:pPr>
      <w:r w:rsidRPr="00EE0FBF">
        <w:rPr>
          <w:sz w:val="28"/>
          <w:szCs w:val="28"/>
        </w:rPr>
        <w:t>Итак, ребята! Я благодарю вас за участие в нашей сказке. Считаю, что цель нашего урока достигнута. Всем большое спасибо! Урок окончен. Всего вам доброго</w:t>
      </w:r>
      <w:proofErr w:type="gramStart"/>
      <w:r w:rsidRPr="00EE0FBF">
        <w:rPr>
          <w:sz w:val="28"/>
          <w:szCs w:val="28"/>
        </w:rPr>
        <w:t>!.</w:t>
      </w:r>
      <w:proofErr w:type="gramEnd"/>
    </w:p>
    <w:p w:rsidR="00EE0FBF" w:rsidRPr="00902449" w:rsidRDefault="00EE0FBF" w:rsidP="00EE0FBF">
      <w:pPr>
        <w:rPr>
          <w:b/>
          <w:bCs/>
          <w:iCs/>
          <w:sz w:val="72"/>
          <w:szCs w:val="72"/>
        </w:rPr>
      </w:pPr>
      <w:r w:rsidRPr="00902449">
        <w:rPr>
          <w:b/>
          <w:bCs/>
          <w:iCs/>
          <w:noProof/>
          <w:sz w:val="72"/>
          <w:szCs w:val="72"/>
          <w:lang w:eastAsia="ru-RU"/>
        </w:rPr>
        <w:drawing>
          <wp:inline distT="0" distB="0" distL="0" distR="0">
            <wp:extent cx="600075" cy="514350"/>
            <wp:effectExtent l="19050" t="0" r="0" b="0"/>
            <wp:docPr id="19" name="Объект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655763" cy="1366837"/>
                      <a:chOff x="971550" y="1773238"/>
                      <a:chExt cx="1655763" cy="1366837"/>
                    </a:xfrm>
                  </a:grpSpPr>
                  <a:sp>
                    <a:nvSpPr>
                      <a:cNvPr id="17413" name="AutoShape 7"/>
                      <a:cNvSpPr>
                        <a:spLocks noChangeArrowheads="1"/>
                      </a:cNvSpPr>
                    </a:nvSpPr>
                    <a:spPr bwMode="auto">
                      <a:xfrm>
                        <a:off x="971550" y="1773238"/>
                        <a:ext cx="1655763" cy="1366837"/>
                      </a:xfrm>
                      <a:prstGeom prst="smileyFace">
                        <a:avLst>
                          <a:gd name="adj" fmla="val 4653"/>
                        </a:avLst>
                      </a:prstGeom>
                      <a:solidFill>
                        <a:srgbClr val="FF6600"/>
                      </a:solidFill>
                      <a:ln w="9525">
                        <a:solidFill>
                          <a:schemeClr val="tx1"/>
                        </a:solidFill>
                        <a:round/>
                        <a:headEnd/>
                        <a:tailEnd/>
                      </a:ln>
                    </a:spPr>
                    <a:txSp>
                      <a:txBody>
                        <a:bodyPr wrap="none" anchor="ctr"/>
                        <a:lstStyle>
                          <a:defPPr>
                            <a:defRPr lang="ru-RU"/>
                          </a:defPPr>
                          <a:lvl1pPr algn="l" rtl="0" fontAlgn="base">
                            <a:spcBef>
                              <a:spcPct val="50000"/>
                            </a:spcBef>
                            <a:spcAft>
                              <a:spcPct val="0"/>
                            </a:spcAft>
                            <a:defRPr sz="2800" b="1" i="1" kern="1200">
                              <a:solidFill>
                                <a:schemeClr val="tx1"/>
                              </a:solidFill>
                              <a:latin typeface="Georgia" pitchFamily="18" charset="0"/>
                              <a:ea typeface="+mn-ea"/>
                              <a:cs typeface="+mn-cs"/>
                            </a:defRPr>
                          </a:lvl1pPr>
                          <a:lvl2pPr marL="457200" algn="l" rtl="0" fontAlgn="base">
                            <a:spcBef>
                              <a:spcPct val="50000"/>
                            </a:spcBef>
                            <a:spcAft>
                              <a:spcPct val="0"/>
                            </a:spcAft>
                            <a:defRPr sz="2800" b="1" i="1" kern="1200">
                              <a:solidFill>
                                <a:schemeClr val="tx1"/>
                              </a:solidFill>
                              <a:latin typeface="Georgia" pitchFamily="18" charset="0"/>
                              <a:ea typeface="+mn-ea"/>
                              <a:cs typeface="+mn-cs"/>
                            </a:defRPr>
                          </a:lvl2pPr>
                          <a:lvl3pPr marL="914400" algn="l" rtl="0" fontAlgn="base">
                            <a:spcBef>
                              <a:spcPct val="50000"/>
                            </a:spcBef>
                            <a:spcAft>
                              <a:spcPct val="0"/>
                            </a:spcAft>
                            <a:defRPr sz="2800" b="1" i="1" kern="1200">
                              <a:solidFill>
                                <a:schemeClr val="tx1"/>
                              </a:solidFill>
                              <a:latin typeface="Georgia" pitchFamily="18" charset="0"/>
                              <a:ea typeface="+mn-ea"/>
                              <a:cs typeface="+mn-cs"/>
                            </a:defRPr>
                          </a:lvl3pPr>
                          <a:lvl4pPr marL="1371600" algn="l" rtl="0" fontAlgn="base">
                            <a:spcBef>
                              <a:spcPct val="50000"/>
                            </a:spcBef>
                            <a:spcAft>
                              <a:spcPct val="0"/>
                            </a:spcAft>
                            <a:defRPr sz="2800" b="1" i="1" kern="1200">
                              <a:solidFill>
                                <a:schemeClr val="tx1"/>
                              </a:solidFill>
                              <a:latin typeface="Georgia" pitchFamily="18" charset="0"/>
                              <a:ea typeface="+mn-ea"/>
                              <a:cs typeface="+mn-cs"/>
                            </a:defRPr>
                          </a:lvl4pPr>
                          <a:lvl5pPr marL="1828800" algn="l" rtl="0" fontAlgn="base">
                            <a:spcBef>
                              <a:spcPct val="50000"/>
                            </a:spcBef>
                            <a:spcAft>
                              <a:spcPct val="0"/>
                            </a:spcAft>
                            <a:defRPr sz="2800" b="1" i="1" kern="1200">
                              <a:solidFill>
                                <a:schemeClr val="tx1"/>
                              </a:solidFill>
                              <a:latin typeface="Georgia" pitchFamily="18" charset="0"/>
                              <a:ea typeface="+mn-ea"/>
                              <a:cs typeface="+mn-cs"/>
                            </a:defRPr>
                          </a:lvl5pPr>
                          <a:lvl6pPr marL="2286000" algn="l" defTabSz="914400" rtl="0" eaLnBrk="1" latinLnBrk="0" hangingPunct="1">
                            <a:defRPr sz="2800" b="1" i="1" kern="1200">
                              <a:solidFill>
                                <a:schemeClr val="tx1"/>
                              </a:solidFill>
                              <a:latin typeface="Georgia" pitchFamily="18" charset="0"/>
                              <a:ea typeface="+mn-ea"/>
                              <a:cs typeface="+mn-cs"/>
                            </a:defRPr>
                          </a:lvl6pPr>
                          <a:lvl7pPr marL="2743200" algn="l" defTabSz="914400" rtl="0" eaLnBrk="1" latinLnBrk="0" hangingPunct="1">
                            <a:defRPr sz="2800" b="1" i="1" kern="1200">
                              <a:solidFill>
                                <a:schemeClr val="tx1"/>
                              </a:solidFill>
                              <a:latin typeface="Georgia" pitchFamily="18" charset="0"/>
                              <a:ea typeface="+mn-ea"/>
                              <a:cs typeface="+mn-cs"/>
                            </a:defRPr>
                          </a:lvl7pPr>
                          <a:lvl8pPr marL="3200400" algn="l" defTabSz="914400" rtl="0" eaLnBrk="1" latinLnBrk="0" hangingPunct="1">
                            <a:defRPr sz="2800" b="1" i="1" kern="1200">
                              <a:solidFill>
                                <a:schemeClr val="tx1"/>
                              </a:solidFill>
                              <a:latin typeface="Georgia" pitchFamily="18" charset="0"/>
                              <a:ea typeface="+mn-ea"/>
                              <a:cs typeface="+mn-cs"/>
                            </a:defRPr>
                          </a:lvl8pPr>
                          <a:lvl9pPr marL="3657600" algn="l" defTabSz="914400" rtl="0" eaLnBrk="1" latinLnBrk="0" hangingPunct="1">
                            <a:defRPr sz="2800" b="1" i="1" kern="1200">
                              <a:solidFill>
                                <a:schemeClr val="tx1"/>
                              </a:solidFill>
                              <a:latin typeface="Georgia" pitchFamily="18" charset="0"/>
                              <a:ea typeface="+mn-ea"/>
                              <a:cs typeface="+mn-cs"/>
                            </a:defRPr>
                          </a:lvl9pPr>
                        </a:lstStyle>
                        <a:p>
                          <a:endParaRPr lang="ru-RU"/>
                        </a:p>
                      </a:txBody>
                      <a:useSpRect/>
                    </a:txSp>
                  </a:sp>
                </lc:lockedCanvas>
              </a:graphicData>
            </a:graphic>
          </wp:inline>
        </w:drawing>
      </w:r>
      <w:r w:rsidRPr="00902449">
        <w:rPr>
          <w:b/>
          <w:bCs/>
          <w:i/>
          <w:iCs/>
          <w:sz w:val="72"/>
          <w:szCs w:val="72"/>
        </w:rPr>
        <w:t>Урок понравился</w:t>
      </w:r>
    </w:p>
    <w:p w:rsidR="00EE0FBF" w:rsidRDefault="00EE0FBF" w:rsidP="00EE0FBF">
      <w:pPr>
        <w:tabs>
          <w:tab w:val="left" w:pos="1815"/>
        </w:tabs>
        <w:rPr>
          <w:b/>
          <w:sz w:val="72"/>
          <w:szCs w:val="72"/>
        </w:rPr>
      </w:pPr>
      <w:r w:rsidRPr="00902449">
        <w:rPr>
          <w:b/>
          <w:noProof/>
          <w:sz w:val="72"/>
          <w:szCs w:val="72"/>
          <w:lang w:eastAsia="ru-RU"/>
        </w:rPr>
        <w:drawing>
          <wp:inline distT="0" distB="0" distL="0" distR="0">
            <wp:extent cx="581025" cy="523875"/>
            <wp:effectExtent l="19050" t="0" r="0" b="0"/>
            <wp:docPr id="24" name="Объект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655763" cy="1366837"/>
                      <a:chOff x="971550" y="3357563"/>
                      <a:chExt cx="1655763" cy="1366837"/>
                    </a:xfrm>
                  </a:grpSpPr>
                  <a:sp>
                    <a:nvSpPr>
                      <a:cNvPr id="17414" name="AutoShape 8"/>
                      <a:cNvSpPr>
                        <a:spLocks noChangeArrowheads="1"/>
                      </a:cNvSpPr>
                    </a:nvSpPr>
                    <a:spPr bwMode="auto">
                      <a:xfrm>
                        <a:off x="971550" y="3357563"/>
                        <a:ext cx="1655763" cy="1366837"/>
                      </a:xfrm>
                      <a:prstGeom prst="smileyFace">
                        <a:avLst>
                          <a:gd name="adj" fmla="val 194"/>
                        </a:avLst>
                      </a:prstGeom>
                      <a:solidFill>
                        <a:srgbClr val="FFFF00"/>
                      </a:solidFill>
                      <a:ln w="9525">
                        <a:solidFill>
                          <a:schemeClr val="tx1"/>
                        </a:solidFill>
                        <a:round/>
                        <a:headEnd/>
                        <a:tailEnd/>
                      </a:ln>
                    </a:spPr>
                    <a:txSp>
                      <a:txBody>
                        <a:bodyPr wrap="none" anchor="ctr"/>
                        <a:lstStyle>
                          <a:defPPr>
                            <a:defRPr lang="ru-RU"/>
                          </a:defPPr>
                          <a:lvl1pPr algn="l" rtl="0" fontAlgn="base">
                            <a:spcBef>
                              <a:spcPct val="50000"/>
                            </a:spcBef>
                            <a:spcAft>
                              <a:spcPct val="0"/>
                            </a:spcAft>
                            <a:defRPr sz="2800" b="1" i="1" kern="1200">
                              <a:solidFill>
                                <a:schemeClr val="tx1"/>
                              </a:solidFill>
                              <a:latin typeface="Georgia" pitchFamily="18" charset="0"/>
                              <a:ea typeface="+mn-ea"/>
                              <a:cs typeface="+mn-cs"/>
                            </a:defRPr>
                          </a:lvl1pPr>
                          <a:lvl2pPr marL="457200" algn="l" rtl="0" fontAlgn="base">
                            <a:spcBef>
                              <a:spcPct val="50000"/>
                            </a:spcBef>
                            <a:spcAft>
                              <a:spcPct val="0"/>
                            </a:spcAft>
                            <a:defRPr sz="2800" b="1" i="1" kern="1200">
                              <a:solidFill>
                                <a:schemeClr val="tx1"/>
                              </a:solidFill>
                              <a:latin typeface="Georgia" pitchFamily="18" charset="0"/>
                              <a:ea typeface="+mn-ea"/>
                              <a:cs typeface="+mn-cs"/>
                            </a:defRPr>
                          </a:lvl2pPr>
                          <a:lvl3pPr marL="914400" algn="l" rtl="0" fontAlgn="base">
                            <a:spcBef>
                              <a:spcPct val="50000"/>
                            </a:spcBef>
                            <a:spcAft>
                              <a:spcPct val="0"/>
                            </a:spcAft>
                            <a:defRPr sz="2800" b="1" i="1" kern="1200">
                              <a:solidFill>
                                <a:schemeClr val="tx1"/>
                              </a:solidFill>
                              <a:latin typeface="Georgia" pitchFamily="18" charset="0"/>
                              <a:ea typeface="+mn-ea"/>
                              <a:cs typeface="+mn-cs"/>
                            </a:defRPr>
                          </a:lvl3pPr>
                          <a:lvl4pPr marL="1371600" algn="l" rtl="0" fontAlgn="base">
                            <a:spcBef>
                              <a:spcPct val="50000"/>
                            </a:spcBef>
                            <a:spcAft>
                              <a:spcPct val="0"/>
                            </a:spcAft>
                            <a:defRPr sz="2800" b="1" i="1" kern="1200">
                              <a:solidFill>
                                <a:schemeClr val="tx1"/>
                              </a:solidFill>
                              <a:latin typeface="Georgia" pitchFamily="18" charset="0"/>
                              <a:ea typeface="+mn-ea"/>
                              <a:cs typeface="+mn-cs"/>
                            </a:defRPr>
                          </a:lvl4pPr>
                          <a:lvl5pPr marL="1828800" algn="l" rtl="0" fontAlgn="base">
                            <a:spcBef>
                              <a:spcPct val="50000"/>
                            </a:spcBef>
                            <a:spcAft>
                              <a:spcPct val="0"/>
                            </a:spcAft>
                            <a:defRPr sz="2800" b="1" i="1" kern="1200">
                              <a:solidFill>
                                <a:schemeClr val="tx1"/>
                              </a:solidFill>
                              <a:latin typeface="Georgia" pitchFamily="18" charset="0"/>
                              <a:ea typeface="+mn-ea"/>
                              <a:cs typeface="+mn-cs"/>
                            </a:defRPr>
                          </a:lvl5pPr>
                          <a:lvl6pPr marL="2286000" algn="l" defTabSz="914400" rtl="0" eaLnBrk="1" latinLnBrk="0" hangingPunct="1">
                            <a:defRPr sz="2800" b="1" i="1" kern="1200">
                              <a:solidFill>
                                <a:schemeClr val="tx1"/>
                              </a:solidFill>
                              <a:latin typeface="Georgia" pitchFamily="18" charset="0"/>
                              <a:ea typeface="+mn-ea"/>
                              <a:cs typeface="+mn-cs"/>
                            </a:defRPr>
                          </a:lvl6pPr>
                          <a:lvl7pPr marL="2743200" algn="l" defTabSz="914400" rtl="0" eaLnBrk="1" latinLnBrk="0" hangingPunct="1">
                            <a:defRPr sz="2800" b="1" i="1" kern="1200">
                              <a:solidFill>
                                <a:schemeClr val="tx1"/>
                              </a:solidFill>
                              <a:latin typeface="Georgia" pitchFamily="18" charset="0"/>
                              <a:ea typeface="+mn-ea"/>
                              <a:cs typeface="+mn-cs"/>
                            </a:defRPr>
                          </a:lvl7pPr>
                          <a:lvl8pPr marL="3200400" algn="l" defTabSz="914400" rtl="0" eaLnBrk="1" latinLnBrk="0" hangingPunct="1">
                            <a:defRPr sz="2800" b="1" i="1" kern="1200">
                              <a:solidFill>
                                <a:schemeClr val="tx1"/>
                              </a:solidFill>
                              <a:latin typeface="Georgia" pitchFamily="18" charset="0"/>
                              <a:ea typeface="+mn-ea"/>
                              <a:cs typeface="+mn-cs"/>
                            </a:defRPr>
                          </a:lvl8pPr>
                          <a:lvl9pPr marL="3657600" algn="l" defTabSz="914400" rtl="0" eaLnBrk="1" latinLnBrk="0" hangingPunct="1">
                            <a:defRPr sz="2800" b="1" i="1" kern="1200">
                              <a:solidFill>
                                <a:schemeClr val="tx1"/>
                              </a:solidFill>
                              <a:latin typeface="Georgia" pitchFamily="18" charset="0"/>
                              <a:ea typeface="+mn-ea"/>
                              <a:cs typeface="+mn-cs"/>
                            </a:defRPr>
                          </a:lvl9pPr>
                        </a:lstStyle>
                        <a:p>
                          <a:endParaRPr lang="ru-RU"/>
                        </a:p>
                      </a:txBody>
                      <a:useSpRect/>
                    </a:txSp>
                  </a:sp>
                </lc:lockedCanvas>
              </a:graphicData>
            </a:graphic>
          </wp:inline>
        </w:drawing>
      </w:r>
      <w:r w:rsidRPr="00902449">
        <w:rPr>
          <w:b/>
          <w:bCs/>
          <w:i/>
          <w:iCs/>
          <w:sz w:val="72"/>
          <w:szCs w:val="72"/>
        </w:rPr>
        <w:t>Остались вопросы</w:t>
      </w:r>
    </w:p>
    <w:p w:rsidR="000E29B2" w:rsidRPr="00EE0FBF" w:rsidRDefault="00EE0FBF" w:rsidP="00EE0FBF">
      <w:pPr>
        <w:tabs>
          <w:tab w:val="left" w:pos="1815"/>
        </w:tabs>
        <w:rPr>
          <w:b/>
          <w:sz w:val="72"/>
          <w:szCs w:val="72"/>
        </w:rPr>
      </w:pPr>
      <w:r w:rsidRPr="00902449">
        <w:rPr>
          <w:b/>
          <w:sz w:val="72"/>
          <w:szCs w:val="72"/>
        </w:rPr>
        <w:t xml:space="preserve"> </w:t>
      </w:r>
      <w:r w:rsidRPr="00902449">
        <w:rPr>
          <w:b/>
          <w:noProof/>
          <w:sz w:val="72"/>
          <w:szCs w:val="72"/>
          <w:lang w:eastAsia="ru-RU"/>
        </w:rPr>
        <w:drawing>
          <wp:inline distT="0" distB="0" distL="0" distR="0">
            <wp:extent cx="657225" cy="495300"/>
            <wp:effectExtent l="19050" t="0" r="0" b="0"/>
            <wp:docPr id="25" name="Объект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655763" cy="1366837"/>
                      <a:chOff x="971550" y="4941888"/>
                      <a:chExt cx="1655763" cy="1366837"/>
                    </a:xfrm>
                  </a:grpSpPr>
                  <a:sp>
                    <a:nvSpPr>
                      <a:cNvPr id="17415" name="AutoShape 9"/>
                      <a:cNvSpPr>
                        <a:spLocks noChangeArrowheads="1"/>
                      </a:cNvSpPr>
                    </a:nvSpPr>
                    <a:spPr bwMode="auto">
                      <a:xfrm>
                        <a:off x="971550" y="4941888"/>
                        <a:ext cx="1655763" cy="1366837"/>
                      </a:xfrm>
                      <a:prstGeom prst="smileyFace">
                        <a:avLst>
                          <a:gd name="adj" fmla="val -4653"/>
                        </a:avLst>
                      </a:prstGeom>
                      <a:solidFill>
                        <a:srgbClr val="99CC00"/>
                      </a:solidFill>
                      <a:ln w="9525">
                        <a:solidFill>
                          <a:schemeClr val="tx1"/>
                        </a:solidFill>
                        <a:round/>
                        <a:headEnd/>
                        <a:tailEnd/>
                      </a:ln>
                    </a:spPr>
                    <a:txSp>
                      <a:txBody>
                        <a:bodyPr wrap="none" anchor="ctr"/>
                        <a:lstStyle>
                          <a:defPPr>
                            <a:defRPr lang="ru-RU"/>
                          </a:defPPr>
                          <a:lvl1pPr algn="l" rtl="0" fontAlgn="base">
                            <a:spcBef>
                              <a:spcPct val="50000"/>
                            </a:spcBef>
                            <a:spcAft>
                              <a:spcPct val="0"/>
                            </a:spcAft>
                            <a:defRPr sz="2800" b="1" i="1" kern="1200">
                              <a:solidFill>
                                <a:schemeClr val="tx1"/>
                              </a:solidFill>
                              <a:latin typeface="Georgia" pitchFamily="18" charset="0"/>
                              <a:ea typeface="+mn-ea"/>
                              <a:cs typeface="+mn-cs"/>
                            </a:defRPr>
                          </a:lvl1pPr>
                          <a:lvl2pPr marL="457200" algn="l" rtl="0" fontAlgn="base">
                            <a:spcBef>
                              <a:spcPct val="50000"/>
                            </a:spcBef>
                            <a:spcAft>
                              <a:spcPct val="0"/>
                            </a:spcAft>
                            <a:defRPr sz="2800" b="1" i="1" kern="1200">
                              <a:solidFill>
                                <a:schemeClr val="tx1"/>
                              </a:solidFill>
                              <a:latin typeface="Georgia" pitchFamily="18" charset="0"/>
                              <a:ea typeface="+mn-ea"/>
                              <a:cs typeface="+mn-cs"/>
                            </a:defRPr>
                          </a:lvl2pPr>
                          <a:lvl3pPr marL="914400" algn="l" rtl="0" fontAlgn="base">
                            <a:spcBef>
                              <a:spcPct val="50000"/>
                            </a:spcBef>
                            <a:spcAft>
                              <a:spcPct val="0"/>
                            </a:spcAft>
                            <a:defRPr sz="2800" b="1" i="1" kern="1200">
                              <a:solidFill>
                                <a:schemeClr val="tx1"/>
                              </a:solidFill>
                              <a:latin typeface="Georgia" pitchFamily="18" charset="0"/>
                              <a:ea typeface="+mn-ea"/>
                              <a:cs typeface="+mn-cs"/>
                            </a:defRPr>
                          </a:lvl3pPr>
                          <a:lvl4pPr marL="1371600" algn="l" rtl="0" fontAlgn="base">
                            <a:spcBef>
                              <a:spcPct val="50000"/>
                            </a:spcBef>
                            <a:spcAft>
                              <a:spcPct val="0"/>
                            </a:spcAft>
                            <a:defRPr sz="2800" b="1" i="1" kern="1200">
                              <a:solidFill>
                                <a:schemeClr val="tx1"/>
                              </a:solidFill>
                              <a:latin typeface="Georgia" pitchFamily="18" charset="0"/>
                              <a:ea typeface="+mn-ea"/>
                              <a:cs typeface="+mn-cs"/>
                            </a:defRPr>
                          </a:lvl4pPr>
                          <a:lvl5pPr marL="1828800" algn="l" rtl="0" fontAlgn="base">
                            <a:spcBef>
                              <a:spcPct val="50000"/>
                            </a:spcBef>
                            <a:spcAft>
                              <a:spcPct val="0"/>
                            </a:spcAft>
                            <a:defRPr sz="2800" b="1" i="1" kern="1200">
                              <a:solidFill>
                                <a:schemeClr val="tx1"/>
                              </a:solidFill>
                              <a:latin typeface="Georgia" pitchFamily="18" charset="0"/>
                              <a:ea typeface="+mn-ea"/>
                              <a:cs typeface="+mn-cs"/>
                            </a:defRPr>
                          </a:lvl5pPr>
                          <a:lvl6pPr marL="2286000" algn="l" defTabSz="914400" rtl="0" eaLnBrk="1" latinLnBrk="0" hangingPunct="1">
                            <a:defRPr sz="2800" b="1" i="1" kern="1200">
                              <a:solidFill>
                                <a:schemeClr val="tx1"/>
                              </a:solidFill>
                              <a:latin typeface="Georgia" pitchFamily="18" charset="0"/>
                              <a:ea typeface="+mn-ea"/>
                              <a:cs typeface="+mn-cs"/>
                            </a:defRPr>
                          </a:lvl6pPr>
                          <a:lvl7pPr marL="2743200" algn="l" defTabSz="914400" rtl="0" eaLnBrk="1" latinLnBrk="0" hangingPunct="1">
                            <a:defRPr sz="2800" b="1" i="1" kern="1200">
                              <a:solidFill>
                                <a:schemeClr val="tx1"/>
                              </a:solidFill>
                              <a:latin typeface="Georgia" pitchFamily="18" charset="0"/>
                              <a:ea typeface="+mn-ea"/>
                              <a:cs typeface="+mn-cs"/>
                            </a:defRPr>
                          </a:lvl7pPr>
                          <a:lvl8pPr marL="3200400" algn="l" defTabSz="914400" rtl="0" eaLnBrk="1" latinLnBrk="0" hangingPunct="1">
                            <a:defRPr sz="2800" b="1" i="1" kern="1200">
                              <a:solidFill>
                                <a:schemeClr val="tx1"/>
                              </a:solidFill>
                              <a:latin typeface="Georgia" pitchFamily="18" charset="0"/>
                              <a:ea typeface="+mn-ea"/>
                              <a:cs typeface="+mn-cs"/>
                            </a:defRPr>
                          </a:lvl8pPr>
                          <a:lvl9pPr marL="3657600" algn="l" defTabSz="914400" rtl="0" eaLnBrk="1" latinLnBrk="0" hangingPunct="1">
                            <a:defRPr sz="2800" b="1" i="1" kern="1200">
                              <a:solidFill>
                                <a:schemeClr val="tx1"/>
                              </a:solidFill>
                              <a:latin typeface="Georgia" pitchFamily="18" charset="0"/>
                              <a:ea typeface="+mn-ea"/>
                              <a:cs typeface="+mn-cs"/>
                            </a:defRPr>
                          </a:lvl9pPr>
                        </a:lstStyle>
                        <a:p>
                          <a:endParaRPr lang="ru-RU"/>
                        </a:p>
                      </a:txBody>
                      <a:useSpRect/>
                    </a:txSp>
                  </a:sp>
                </lc:lockedCanvas>
              </a:graphicData>
            </a:graphic>
          </wp:inline>
        </w:drawing>
      </w:r>
      <w:r>
        <w:rPr>
          <w:b/>
          <w:sz w:val="72"/>
          <w:szCs w:val="72"/>
        </w:rPr>
        <w:t xml:space="preserve"> Урок не понравил</w:t>
      </w:r>
      <w:r w:rsidR="00F72624">
        <w:rPr>
          <w:b/>
          <w:sz w:val="72"/>
          <w:szCs w:val="72"/>
        </w:rPr>
        <w:t>ся</w:t>
      </w:r>
    </w:p>
    <w:p w:rsidR="00232838" w:rsidRPr="00EE0FBF" w:rsidRDefault="00232838">
      <w:pPr>
        <w:rPr>
          <w:b/>
          <w:sz w:val="28"/>
          <w:szCs w:val="28"/>
        </w:rPr>
      </w:pPr>
    </w:p>
    <w:p w:rsidR="00902449" w:rsidRDefault="00902449">
      <w:pPr>
        <w:rPr>
          <w:b/>
          <w:sz w:val="28"/>
          <w:szCs w:val="28"/>
        </w:rPr>
      </w:pPr>
    </w:p>
    <w:p w:rsidR="00902449" w:rsidRDefault="00902449">
      <w:pPr>
        <w:rPr>
          <w:b/>
          <w:sz w:val="32"/>
          <w:szCs w:val="32"/>
        </w:rPr>
      </w:pPr>
    </w:p>
    <w:tbl>
      <w:tblPr>
        <w:tblW w:w="9600" w:type="dxa"/>
        <w:tblCellMar>
          <w:left w:w="0" w:type="dxa"/>
          <w:right w:w="0" w:type="dxa"/>
        </w:tblCellMar>
        <w:tblLook w:val="04A0"/>
      </w:tblPr>
      <w:tblGrid>
        <w:gridCol w:w="3200"/>
        <w:gridCol w:w="3200"/>
        <w:gridCol w:w="3200"/>
      </w:tblGrid>
      <w:tr w:rsidR="00675E22" w:rsidRPr="00A21380" w:rsidTr="003311FD">
        <w:trPr>
          <w:trHeight w:val="1088"/>
        </w:trPr>
        <w:tc>
          <w:tcPr>
            <w:tcW w:w="32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675E22" w:rsidRPr="00A21380" w:rsidRDefault="00675E22" w:rsidP="003311FD">
            <w:pPr>
              <w:spacing w:after="0" w:line="240" w:lineRule="auto"/>
              <w:jc w:val="center"/>
              <w:rPr>
                <w:rFonts w:ascii="Arial" w:eastAsia="Times New Roman" w:hAnsi="Arial" w:cs="Arial"/>
                <w:sz w:val="36"/>
                <w:szCs w:val="36"/>
                <w:lang w:eastAsia="ru-RU"/>
              </w:rPr>
            </w:pPr>
            <w:r w:rsidRPr="00A21380">
              <w:rPr>
                <w:rFonts w:ascii="Arial" w:eastAsia="Times New Roman" w:hAnsi="Arial" w:cs="Arial"/>
                <w:noProof/>
                <w:sz w:val="36"/>
                <w:szCs w:val="36"/>
                <w:lang w:eastAsia="ru-RU"/>
              </w:rPr>
              <w:drawing>
                <wp:inline distT="0" distB="0" distL="0" distR="0">
                  <wp:extent cx="485775" cy="419100"/>
                  <wp:effectExtent l="19050" t="0" r="0" b="0"/>
                  <wp:docPr id="4" name="Объект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85775" cy="419100"/>
                            <a:chOff x="2339752" y="1484784"/>
                            <a:chExt cx="485775" cy="419100"/>
                          </a:xfrm>
                        </a:grpSpPr>
                        <a:sp>
                          <a:nvSpPr>
                            <a:cNvPr id="45058" name="AutoShape 2"/>
                            <a:cNvSpPr>
                              <a:spLocks noChangeArrowheads="1"/>
                            </a:cNvSpPr>
                          </a:nvSpPr>
                          <a:spPr bwMode="auto">
                            <a:xfrm>
                              <a:off x="2339752" y="1484784"/>
                              <a:ext cx="485775" cy="419100"/>
                            </a:xfrm>
                            <a:prstGeom prst="triangle">
                              <a:avLst>
                                <a:gd name="adj" fmla="val 50000"/>
                              </a:avLst>
                            </a:prstGeom>
                            <a:gradFill rotWithShape="0">
                              <a:gsLst>
                                <a:gs pos="0">
                                  <a:srgbClr val="B2A1C7"/>
                                </a:gs>
                                <a:gs pos="50000">
                                  <a:srgbClr val="8064A2"/>
                                </a:gs>
                                <a:gs pos="100000">
                                  <a:srgbClr val="B2A1C7"/>
                                </a:gs>
                              </a:gsLst>
                              <a:lin ang="5400000" scaled="1"/>
                            </a:gradFill>
                            <a:ln w="12700">
                              <a:solidFill>
                                <a:srgbClr val="8064A2"/>
                              </a:solidFill>
                              <a:miter lim="800000"/>
                              <a:headEnd/>
                              <a:tailEnd/>
                            </a:ln>
                            <a:effectLst>
                              <a:outerShdw dist="28398" dir="3806097" algn="ctr" rotWithShape="0">
                                <a:srgbClr val="3F3151"/>
                              </a:outerShdw>
                            </a:effectLst>
                          </a:spPr>
                          <a:txSp>
                            <a:txBody>
                              <a:bodyPr vert="horz" wrap="square" lIns="91440" tIns="45720" rIns="91440" bIns="45720" numCol="1" anchor="t" anchorCtr="0" compatLnSpc="1">
                                <a:prstTxWarp prst="textNoShape">
                                  <a:avLst/>
                                </a:prstTxWarp>
                              </a:bodyPr>
                              <a:lstStyle>
                                <a:defPPr>
                                  <a:defRPr lang="ru-RU"/>
                                </a:defPPr>
                                <a:lvl1pPr algn="l" rtl="0" fontAlgn="base">
                                  <a:spcBef>
                                    <a:spcPct val="50000"/>
                                  </a:spcBef>
                                  <a:spcAft>
                                    <a:spcPct val="0"/>
                                  </a:spcAft>
                                  <a:defRPr sz="2800" b="1" i="1" kern="1200">
                                    <a:solidFill>
                                      <a:schemeClr val="tx1"/>
                                    </a:solidFill>
                                    <a:latin typeface="Georgia" pitchFamily="18" charset="0"/>
                                    <a:ea typeface="+mn-ea"/>
                                    <a:cs typeface="+mn-cs"/>
                                  </a:defRPr>
                                </a:lvl1pPr>
                                <a:lvl2pPr marL="457200" algn="l" rtl="0" fontAlgn="base">
                                  <a:spcBef>
                                    <a:spcPct val="50000"/>
                                  </a:spcBef>
                                  <a:spcAft>
                                    <a:spcPct val="0"/>
                                  </a:spcAft>
                                  <a:defRPr sz="2800" b="1" i="1" kern="1200">
                                    <a:solidFill>
                                      <a:schemeClr val="tx1"/>
                                    </a:solidFill>
                                    <a:latin typeface="Georgia" pitchFamily="18" charset="0"/>
                                    <a:ea typeface="+mn-ea"/>
                                    <a:cs typeface="+mn-cs"/>
                                  </a:defRPr>
                                </a:lvl2pPr>
                                <a:lvl3pPr marL="914400" algn="l" rtl="0" fontAlgn="base">
                                  <a:spcBef>
                                    <a:spcPct val="50000"/>
                                  </a:spcBef>
                                  <a:spcAft>
                                    <a:spcPct val="0"/>
                                  </a:spcAft>
                                  <a:defRPr sz="2800" b="1" i="1" kern="1200">
                                    <a:solidFill>
                                      <a:schemeClr val="tx1"/>
                                    </a:solidFill>
                                    <a:latin typeface="Georgia" pitchFamily="18" charset="0"/>
                                    <a:ea typeface="+mn-ea"/>
                                    <a:cs typeface="+mn-cs"/>
                                  </a:defRPr>
                                </a:lvl3pPr>
                                <a:lvl4pPr marL="1371600" algn="l" rtl="0" fontAlgn="base">
                                  <a:spcBef>
                                    <a:spcPct val="50000"/>
                                  </a:spcBef>
                                  <a:spcAft>
                                    <a:spcPct val="0"/>
                                  </a:spcAft>
                                  <a:defRPr sz="2800" b="1" i="1" kern="1200">
                                    <a:solidFill>
                                      <a:schemeClr val="tx1"/>
                                    </a:solidFill>
                                    <a:latin typeface="Georgia" pitchFamily="18" charset="0"/>
                                    <a:ea typeface="+mn-ea"/>
                                    <a:cs typeface="+mn-cs"/>
                                  </a:defRPr>
                                </a:lvl4pPr>
                                <a:lvl5pPr marL="1828800" algn="l" rtl="0" fontAlgn="base">
                                  <a:spcBef>
                                    <a:spcPct val="50000"/>
                                  </a:spcBef>
                                  <a:spcAft>
                                    <a:spcPct val="0"/>
                                  </a:spcAft>
                                  <a:defRPr sz="2800" b="1" i="1" kern="1200">
                                    <a:solidFill>
                                      <a:schemeClr val="tx1"/>
                                    </a:solidFill>
                                    <a:latin typeface="Georgia" pitchFamily="18" charset="0"/>
                                    <a:ea typeface="+mn-ea"/>
                                    <a:cs typeface="+mn-cs"/>
                                  </a:defRPr>
                                </a:lvl5pPr>
                                <a:lvl6pPr marL="2286000" algn="l" defTabSz="914400" rtl="0" eaLnBrk="1" latinLnBrk="0" hangingPunct="1">
                                  <a:defRPr sz="2800" b="1" i="1" kern="1200">
                                    <a:solidFill>
                                      <a:schemeClr val="tx1"/>
                                    </a:solidFill>
                                    <a:latin typeface="Georgia" pitchFamily="18" charset="0"/>
                                    <a:ea typeface="+mn-ea"/>
                                    <a:cs typeface="+mn-cs"/>
                                  </a:defRPr>
                                </a:lvl6pPr>
                                <a:lvl7pPr marL="2743200" algn="l" defTabSz="914400" rtl="0" eaLnBrk="1" latinLnBrk="0" hangingPunct="1">
                                  <a:defRPr sz="2800" b="1" i="1" kern="1200">
                                    <a:solidFill>
                                      <a:schemeClr val="tx1"/>
                                    </a:solidFill>
                                    <a:latin typeface="Georgia" pitchFamily="18" charset="0"/>
                                    <a:ea typeface="+mn-ea"/>
                                    <a:cs typeface="+mn-cs"/>
                                  </a:defRPr>
                                </a:lvl7pPr>
                                <a:lvl8pPr marL="3200400" algn="l" defTabSz="914400" rtl="0" eaLnBrk="1" latinLnBrk="0" hangingPunct="1">
                                  <a:defRPr sz="2800" b="1" i="1" kern="1200">
                                    <a:solidFill>
                                      <a:schemeClr val="tx1"/>
                                    </a:solidFill>
                                    <a:latin typeface="Georgia" pitchFamily="18" charset="0"/>
                                    <a:ea typeface="+mn-ea"/>
                                    <a:cs typeface="+mn-cs"/>
                                  </a:defRPr>
                                </a:lvl8pPr>
                                <a:lvl9pPr marL="3657600" algn="l" defTabSz="914400" rtl="0" eaLnBrk="1" latinLnBrk="0" hangingPunct="1">
                                  <a:defRPr sz="2800" b="1" i="1" kern="1200">
                                    <a:solidFill>
                                      <a:schemeClr val="tx1"/>
                                    </a:solidFill>
                                    <a:latin typeface="Georgia" pitchFamily="18" charset="0"/>
                                    <a:ea typeface="+mn-ea"/>
                                    <a:cs typeface="+mn-cs"/>
                                  </a:defRPr>
                                </a:lvl9pPr>
                              </a:lstStyle>
                              <a:p>
                                <a:endParaRPr lang="ru-RU"/>
                              </a:p>
                            </a:txBody>
                            <a:useSpRect/>
                          </a:txSp>
                        </a:sp>
                      </lc:lockedCanvas>
                    </a:graphicData>
                  </a:graphic>
                </wp:inline>
              </w:drawing>
            </w:r>
          </w:p>
        </w:tc>
        <w:tc>
          <w:tcPr>
            <w:tcW w:w="32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675E22" w:rsidRPr="00A21380" w:rsidRDefault="00675E22" w:rsidP="003311FD">
            <w:pPr>
              <w:spacing w:after="0" w:line="240" w:lineRule="auto"/>
              <w:jc w:val="center"/>
              <w:rPr>
                <w:rFonts w:ascii="Arial" w:eastAsia="Times New Roman" w:hAnsi="Arial" w:cs="Arial"/>
                <w:sz w:val="36"/>
                <w:szCs w:val="36"/>
                <w:lang w:eastAsia="ru-RU"/>
              </w:rPr>
            </w:pPr>
            <w:r w:rsidRPr="00A21380">
              <w:rPr>
                <w:rFonts w:ascii="Arial" w:eastAsia="Times New Roman" w:hAnsi="Arial" w:cs="Arial"/>
                <w:noProof/>
                <w:sz w:val="36"/>
                <w:szCs w:val="36"/>
                <w:lang w:eastAsia="ru-RU"/>
              </w:rPr>
              <w:drawing>
                <wp:inline distT="0" distB="0" distL="0" distR="0">
                  <wp:extent cx="438150" cy="361950"/>
                  <wp:effectExtent l="19050" t="0" r="0" b="0"/>
                  <wp:docPr id="5" name="Объект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38150" cy="361950"/>
                            <a:chOff x="4283968" y="1556792"/>
                            <a:chExt cx="438150" cy="361950"/>
                          </a:xfrm>
                        </a:grpSpPr>
                        <a:sp>
                          <a:nvSpPr>
                            <a:cNvPr id="45059" name="Rectangle 3"/>
                            <a:cNvSpPr>
                              <a:spLocks noChangeArrowheads="1"/>
                            </a:cNvSpPr>
                          </a:nvSpPr>
                          <a:spPr bwMode="auto">
                            <a:xfrm>
                              <a:off x="4283968" y="1556792"/>
                              <a:ext cx="438150" cy="361950"/>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a:spPr>
                          <a:txSp>
                            <a:txBody>
                              <a:bodyPr vert="horz" wrap="square" lIns="91440" tIns="45720" rIns="91440" bIns="45720" numCol="1" anchor="t" anchorCtr="0" compatLnSpc="1">
                                <a:prstTxWarp prst="textNoShape">
                                  <a:avLst/>
                                </a:prstTxWarp>
                              </a:bodyPr>
                              <a:lstStyle>
                                <a:defPPr>
                                  <a:defRPr lang="ru-RU"/>
                                </a:defPPr>
                                <a:lvl1pPr algn="l" rtl="0" fontAlgn="base">
                                  <a:spcBef>
                                    <a:spcPct val="50000"/>
                                  </a:spcBef>
                                  <a:spcAft>
                                    <a:spcPct val="0"/>
                                  </a:spcAft>
                                  <a:defRPr sz="2800" b="1" i="1" kern="1200">
                                    <a:solidFill>
                                      <a:schemeClr val="tx1"/>
                                    </a:solidFill>
                                    <a:latin typeface="Georgia" pitchFamily="18" charset="0"/>
                                    <a:ea typeface="+mn-ea"/>
                                    <a:cs typeface="+mn-cs"/>
                                  </a:defRPr>
                                </a:lvl1pPr>
                                <a:lvl2pPr marL="457200" algn="l" rtl="0" fontAlgn="base">
                                  <a:spcBef>
                                    <a:spcPct val="50000"/>
                                  </a:spcBef>
                                  <a:spcAft>
                                    <a:spcPct val="0"/>
                                  </a:spcAft>
                                  <a:defRPr sz="2800" b="1" i="1" kern="1200">
                                    <a:solidFill>
                                      <a:schemeClr val="tx1"/>
                                    </a:solidFill>
                                    <a:latin typeface="Georgia" pitchFamily="18" charset="0"/>
                                    <a:ea typeface="+mn-ea"/>
                                    <a:cs typeface="+mn-cs"/>
                                  </a:defRPr>
                                </a:lvl2pPr>
                                <a:lvl3pPr marL="914400" algn="l" rtl="0" fontAlgn="base">
                                  <a:spcBef>
                                    <a:spcPct val="50000"/>
                                  </a:spcBef>
                                  <a:spcAft>
                                    <a:spcPct val="0"/>
                                  </a:spcAft>
                                  <a:defRPr sz="2800" b="1" i="1" kern="1200">
                                    <a:solidFill>
                                      <a:schemeClr val="tx1"/>
                                    </a:solidFill>
                                    <a:latin typeface="Georgia" pitchFamily="18" charset="0"/>
                                    <a:ea typeface="+mn-ea"/>
                                    <a:cs typeface="+mn-cs"/>
                                  </a:defRPr>
                                </a:lvl3pPr>
                                <a:lvl4pPr marL="1371600" algn="l" rtl="0" fontAlgn="base">
                                  <a:spcBef>
                                    <a:spcPct val="50000"/>
                                  </a:spcBef>
                                  <a:spcAft>
                                    <a:spcPct val="0"/>
                                  </a:spcAft>
                                  <a:defRPr sz="2800" b="1" i="1" kern="1200">
                                    <a:solidFill>
                                      <a:schemeClr val="tx1"/>
                                    </a:solidFill>
                                    <a:latin typeface="Georgia" pitchFamily="18" charset="0"/>
                                    <a:ea typeface="+mn-ea"/>
                                    <a:cs typeface="+mn-cs"/>
                                  </a:defRPr>
                                </a:lvl4pPr>
                                <a:lvl5pPr marL="1828800" algn="l" rtl="0" fontAlgn="base">
                                  <a:spcBef>
                                    <a:spcPct val="50000"/>
                                  </a:spcBef>
                                  <a:spcAft>
                                    <a:spcPct val="0"/>
                                  </a:spcAft>
                                  <a:defRPr sz="2800" b="1" i="1" kern="1200">
                                    <a:solidFill>
                                      <a:schemeClr val="tx1"/>
                                    </a:solidFill>
                                    <a:latin typeface="Georgia" pitchFamily="18" charset="0"/>
                                    <a:ea typeface="+mn-ea"/>
                                    <a:cs typeface="+mn-cs"/>
                                  </a:defRPr>
                                </a:lvl5pPr>
                                <a:lvl6pPr marL="2286000" algn="l" defTabSz="914400" rtl="0" eaLnBrk="1" latinLnBrk="0" hangingPunct="1">
                                  <a:defRPr sz="2800" b="1" i="1" kern="1200">
                                    <a:solidFill>
                                      <a:schemeClr val="tx1"/>
                                    </a:solidFill>
                                    <a:latin typeface="Georgia" pitchFamily="18" charset="0"/>
                                    <a:ea typeface="+mn-ea"/>
                                    <a:cs typeface="+mn-cs"/>
                                  </a:defRPr>
                                </a:lvl6pPr>
                                <a:lvl7pPr marL="2743200" algn="l" defTabSz="914400" rtl="0" eaLnBrk="1" latinLnBrk="0" hangingPunct="1">
                                  <a:defRPr sz="2800" b="1" i="1" kern="1200">
                                    <a:solidFill>
                                      <a:schemeClr val="tx1"/>
                                    </a:solidFill>
                                    <a:latin typeface="Georgia" pitchFamily="18" charset="0"/>
                                    <a:ea typeface="+mn-ea"/>
                                    <a:cs typeface="+mn-cs"/>
                                  </a:defRPr>
                                </a:lvl7pPr>
                                <a:lvl8pPr marL="3200400" algn="l" defTabSz="914400" rtl="0" eaLnBrk="1" latinLnBrk="0" hangingPunct="1">
                                  <a:defRPr sz="2800" b="1" i="1" kern="1200">
                                    <a:solidFill>
                                      <a:schemeClr val="tx1"/>
                                    </a:solidFill>
                                    <a:latin typeface="Georgia" pitchFamily="18" charset="0"/>
                                    <a:ea typeface="+mn-ea"/>
                                    <a:cs typeface="+mn-cs"/>
                                  </a:defRPr>
                                </a:lvl8pPr>
                                <a:lvl9pPr marL="3657600" algn="l" defTabSz="914400" rtl="0" eaLnBrk="1" latinLnBrk="0" hangingPunct="1">
                                  <a:defRPr sz="2800" b="1" i="1" kern="1200">
                                    <a:solidFill>
                                      <a:schemeClr val="tx1"/>
                                    </a:solidFill>
                                    <a:latin typeface="Georgia" pitchFamily="18" charset="0"/>
                                    <a:ea typeface="+mn-ea"/>
                                    <a:cs typeface="+mn-cs"/>
                                  </a:defRPr>
                                </a:lvl9pPr>
                              </a:lstStyle>
                              <a:p>
                                <a:endParaRPr lang="ru-RU"/>
                              </a:p>
                            </a:txBody>
                            <a:useSpRect/>
                          </a:txSp>
                        </a:sp>
                      </lc:lockedCanvas>
                    </a:graphicData>
                  </a:graphic>
                </wp:inline>
              </w:drawing>
            </w:r>
          </w:p>
        </w:tc>
        <w:tc>
          <w:tcPr>
            <w:tcW w:w="32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675E22" w:rsidRPr="00A21380" w:rsidRDefault="00675E22" w:rsidP="003311FD">
            <w:pPr>
              <w:spacing w:after="0" w:line="240" w:lineRule="auto"/>
              <w:jc w:val="center"/>
              <w:rPr>
                <w:rFonts w:ascii="Arial" w:eastAsia="Times New Roman" w:hAnsi="Arial" w:cs="Arial"/>
                <w:sz w:val="36"/>
                <w:szCs w:val="36"/>
                <w:lang w:eastAsia="ru-RU"/>
              </w:rPr>
            </w:pPr>
            <w:r w:rsidRPr="00A21380">
              <w:rPr>
                <w:rFonts w:ascii="Arial" w:eastAsia="Times New Roman" w:hAnsi="Arial" w:cs="Arial"/>
                <w:noProof/>
                <w:sz w:val="36"/>
                <w:szCs w:val="36"/>
                <w:lang w:eastAsia="ru-RU"/>
              </w:rPr>
              <w:drawing>
                <wp:inline distT="0" distB="0" distL="0" distR="0">
                  <wp:extent cx="457200" cy="476250"/>
                  <wp:effectExtent l="19050" t="0" r="0" b="0"/>
                  <wp:docPr id="7" name="Объект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57200" cy="476250"/>
                            <a:chOff x="6444208" y="1484784"/>
                            <a:chExt cx="457200" cy="476250"/>
                          </a:xfrm>
                        </a:grpSpPr>
                        <a:sp>
                          <a:nvSpPr>
                            <a:cNvPr id="45060" name="AutoShape 4"/>
                            <a:cNvSpPr>
                              <a:spLocks noChangeArrowheads="1"/>
                            </a:cNvSpPr>
                          </a:nvSpPr>
                          <a:spPr bwMode="auto">
                            <a:xfrm>
                              <a:off x="6444208" y="1484784"/>
                              <a:ext cx="457200" cy="476250"/>
                            </a:xfrm>
                            <a:prstGeom prst="pentagon">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a:spPr>
                          <a:txSp>
                            <a:txBody>
                              <a:bodyPr vert="horz" wrap="square" lIns="91440" tIns="45720" rIns="91440" bIns="45720" numCol="1" anchor="t" anchorCtr="0" compatLnSpc="1">
                                <a:prstTxWarp prst="textNoShape">
                                  <a:avLst/>
                                </a:prstTxWarp>
                              </a:bodyPr>
                              <a:lstStyle>
                                <a:defPPr>
                                  <a:defRPr lang="ru-RU"/>
                                </a:defPPr>
                                <a:lvl1pPr algn="l" rtl="0" fontAlgn="base">
                                  <a:spcBef>
                                    <a:spcPct val="50000"/>
                                  </a:spcBef>
                                  <a:spcAft>
                                    <a:spcPct val="0"/>
                                  </a:spcAft>
                                  <a:defRPr sz="2800" b="1" i="1" kern="1200">
                                    <a:solidFill>
                                      <a:schemeClr val="tx1"/>
                                    </a:solidFill>
                                    <a:latin typeface="Georgia" pitchFamily="18" charset="0"/>
                                    <a:ea typeface="+mn-ea"/>
                                    <a:cs typeface="+mn-cs"/>
                                  </a:defRPr>
                                </a:lvl1pPr>
                                <a:lvl2pPr marL="457200" algn="l" rtl="0" fontAlgn="base">
                                  <a:spcBef>
                                    <a:spcPct val="50000"/>
                                  </a:spcBef>
                                  <a:spcAft>
                                    <a:spcPct val="0"/>
                                  </a:spcAft>
                                  <a:defRPr sz="2800" b="1" i="1" kern="1200">
                                    <a:solidFill>
                                      <a:schemeClr val="tx1"/>
                                    </a:solidFill>
                                    <a:latin typeface="Georgia" pitchFamily="18" charset="0"/>
                                    <a:ea typeface="+mn-ea"/>
                                    <a:cs typeface="+mn-cs"/>
                                  </a:defRPr>
                                </a:lvl2pPr>
                                <a:lvl3pPr marL="914400" algn="l" rtl="0" fontAlgn="base">
                                  <a:spcBef>
                                    <a:spcPct val="50000"/>
                                  </a:spcBef>
                                  <a:spcAft>
                                    <a:spcPct val="0"/>
                                  </a:spcAft>
                                  <a:defRPr sz="2800" b="1" i="1" kern="1200">
                                    <a:solidFill>
                                      <a:schemeClr val="tx1"/>
                                    </a:solidFill>
                                    <a:latin typeface="Georgia" pitchFamily="18" charset="0"/>
                                    <a:ea typeface="+mn-ea"/>
                                    <a:cs typeface="+mn-cs"/>
                                  </a:defRPr>
                                </a:lvl3pPr>
                                <a:lvl4pPr marL="1371600" algn="l" rtl="0" fontAlgn="base">
                                  <a:spcBef>
                                    <a:spcPct val="50000"/>
                                  </a:spcBef>
                                  <a:spcAft>
                                    <a:spcPct val="0"/>
                                  </a:spcAft>
                                  <a:defRPr sz="2800" b="1" i="1" kern="1200">
                                    <a:solidFill>
                                      <a:schemeClr val="tx1"/>
                                    </a:solidFill>
                                    <a:latin typeface="Georgia" pitchFamily="18" charset="0"/>
                                    <a:ea typeface="+mn-ea"/>
                                    <a:cs typeface="+mn-cs"/>
                                  </a:defRPr>
                                </a:lvl4pPr>
                                <a:lvl5pPr marL="1828800" algn="l" rtl="0" fontAlgn="base">
                                  <a:spcBef>
                                    <a:spcPct val="50000"/>
                                  </a:spcBef>
                                  <a:spcAft>
                                    <a:spcPct val="0"/>
                                  </a:spcAft>
                                  <a:defRPr sz="2800" b="1" i="1" kern="1200">
                                    <a:solidFill>
                                      <a:schemeClr val="tx1"/>
                                    </a:solidFill>
                                    <a:latin typeface="Georgia" pitchFamily="18" charset="0"/>
                                    <a:ea typeface="+mn-ea"/>
                                    <a:cs typeface="+mn-cs"/>
                                  </a:defRPr>
                                </a:lvl5pPr>
                                <a:lvl6pPr marL="2286000" algn="l" defTabSz="914400" rtl="0" eaLnBrk="1" latinLnBrk="0" hangingPunct="1">
                                  <a:defRPr sz="2800" b="1" i="1" kern="1200">
                                    <a:solidFill>
                                      <a:schemeClr val="tx1"/>
                                    </a:solidFill>
                                    <a:latin typeface="Georgia" pitchFamily="18" charset="0"/>
                                    <a:ea typeface="+mn-ea"/>
                                    <a:cs typeface="+mn-cs"/>
                                  </a:defRPr>
                                </a:lvl6pPr>
                                <a:lvl7pPr marL="2743200" algn="l" defTabSz="914400" rtl="0" eaLnBrk="1" latinLnBrk="0" hangingPunct="1">
                                  <a:defRPr sz="2800" b="1" i="1" kern="1200">
                                    <a:solidFill>
                                      <a:schemeClr val="tx1"/>
                                    </a:solidFill>
                                    <a:latin typeface="Georgia" pitchFamily="18" charset="0"/>
                                    <a:ea typeface="+mn-ea"/>
                                    <a:cs typeface="+mn-cs"/>
                                  </a:defRPr>
                                </a:lvl7pPr>
                                <a:lvl8pPr marL="3200400" algn="l" defTabSz="914400" rtl="0" eaLnBrk="1" latinLnBrk="0" hangingPunct="1">
                                  <a:defRPr sz="2800" b="1" i="1" kern="1200">
                                    <a:solidFill>
                                      <a:schemeClr val="tx1"/>
                                    </a:solidFill>
                                    <a:latin typeface="Georgia" pitchFamily="18" charset="0"/>
                                    <a:ea typeface="+mn-ea"/>
                                    <a:cs typeface="+mn-cs"/>
                                  </a:defRPr>
                                </a:lvl8pPr>
                                <a:lvl9pPr marL="3657600" algn="l" defTabSz="914400" rtl="0" eaLnBrk="1" latinLnBrk="0" hangingPunct="1">
                                  <a:defRPr sz="2800" b="1" i="1" kern="1200">
                                    <a:solidFill>
                                      <a:schemeClr val="tx1"/>
                                    </a:solidFill>
                                    <a:latin typeface="Georgia" pitchFamily="18" charset="0"/>
                                    <a:ea typeface="+mn-ea"/>
                                    <a:cs typeface="+mn-cs"/>
                                  </a:defRPr>
                                </a:lvl9pPr>
                              </a:lstStyle>
                              <a:p>
                                <a:endParaRPr lang="ru-RU"/>
                              </a:p>
                            </a:txBody>
                            <a:useSpRect/>
                          </a:txSp>
                        </a:sp>
                      </lc:lockedCanvas>
                    </a:graphicData>
                  </a:graphic>
                </wp:inline>
              </w:drawing>
            </w:r>
          </w:p>
        </w:tc>
      </w:tr>
      <w:tr w:rsidR="00675E22" w:rsidRPr="00A21380" w:rsidTr="003311FD">
        <w:trPr>
          <w:trHeight w:val="3054"/>
        </w:trPr>
        <w:tc>
          <w:tcPr>
            <w:tcW w:w="32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75E22" w:rsidRPr="00A21380" w:rsidRDefault="00675E22" w:rsidP="003311FD">
            <w:pPr>
              <w:spacing w:after="0" w:line="240" w:lineRule="auto"/>
              <w:rPr>
                <w:rFonts w:ascii="Arial" w:eastAsia="Times New Roman" w:hAnsi="Arial" w:cs="Arial"/>
                <w:sz w:val="28"/>
                <w:szCs w:val="28"/>
                <w:lang w:eastAsia="ru-RU"/>
              </w:rPr>
            </w:pPr>
            <w:r w:rsidRPr="00A21380">
              <w:rPr>
                <w:rFonts w:ascii="Arial" w:eastAsia="Times New Roman" w:hAnsi="Arial" w:cs="Arial"/>
                <w:color w:val="000000"/>
                <w:kern w:val="24"/>
                <w:sz w:val="28"/>
                <w:szCs w:val="28"/>
                <w:lang w:eastAsia="ru-RU"/>
              </w:rPr>
              <w:t>Налог на доходы составляет 13% от заработной платы. Заработная плата Ивана Кузьмича равна 12000 рублей. Сколько рублей он получит после вычета налога на доходы?</w:t>
            </w:r>
          </w:p>
        </w:tc>
        <w:tc>
          <w:tcPr>
            <w:tcW w:w="32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75E22" w:rsidRPr="00A21380" w:rsidRDefault="00675E22" w:rsidP="003311FD">
            <w:pPr>
              <w:spacing w:after="0" w:line="240" w:lineRule="auto"/>
              <w:rPr>
                <w:rFonts w:ascii="Arial" w:eastAsia="Times New Roman" w:hAnsi="Arial" w:cs="Arial"/>
                <w:sz w:val="28"/>
                <w:szCs w:val="28"/>
                <w:lang w:eastAsia="ru-RU"/>
              </w:rPr>
            </w:pPr>
            <w:r w:rsidRPr="00A21380">
              <w:rPr>
                <w:rFonts w:ascii="Arial" w:eastAsia="Times New Roman" w:hAnsi="Arial" w:cs="Arial"/>
                <w:shadow/>
                <w:color w:val="000000"/>
                <w:kern w:val="24"/>
                <w:sz w:val="28"/>
                <w:szCs w:val="28"/>
                <w:lang w:eastAsia="ru-RU"/>
              </w:rPr>
              <w:t>Брюки стоили 850 рублей. После снижения цены они стали стоить   680 рублей. На сколько процентов была снижена цена на брюки?</w:t>
            </w:r>
            <w:r w:rsidRPr="00A21380">
              <w:rPr>
                <w:rFonts w:ascii="Arial" w:eastAsia="Times New Roman" w:hAnsi="Arial" w:cs="Arial"/>
                <w:color w:val="000000"/>
                <w:kern w:val="24"/>
                <w:sz w:val="28"/>
                <w:szCs w:val="28"/>
                <w:lang w:eastAsia="ru-RU"/>
              </w:rPr>
              <w:t xml:space="preserve"> </w:t>
            </w:r>
          </w:p>
        </w:tc>
        <w:tc>
          <w:tcPr>
            <w:tcW w:w="32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75E22" w:rsidRPr="00A21380" w:rsidRDefault="00675E22" w:rsidP="003311FD">
            <w:pPr>
              <w:spacing w:after="0" w:line="240" w:lineRule="auto"/>
              <w:rPr>
                <w:rFonts w:ascii="Arial" w:eastAsia="Times New Roman" w:hAnsi="Arial" w:cs="Arial"/>
                <w:color w:val="000000" w:themeColor="text1"/>
                <w:sz w:val="28"/>
                <w:szCs w:val="28"/>
                <w:lang w:eastAsia="ru-RU"/>
              </w:rPr>
            </w:pPr>
            <w:r w:rsidRPr="00A21380">
              <w:rPr>
                <w:rFonts w:ascii="Arial" w:eastAsia="Times New Roman" w:hAnsi="Arial" w:cs="Arial"/>
                <w:color w:val="000000" w:themeColor="text1"/>
                <w:kern w:val="24"/>
                <w:sz w:val="28"/>
                <w:szCs w:val="28"/>
                <w:lang w:eastAsia="ru-RU"/>
              </w:rPr>
              <w:t xml:space="preserve">В июне 1 кг помидоров стоил 60 рублей. В июле цена помидоров снизилась на 30%, а в августе еще на 50%. Сколько рублей стоил 1 кг помидоров после снижения цены в августе? </w:t>
            </w:r>
          </w:p>
        </w:tc>
      </w:tr>
    </w:tbl>
    <w:p w:rsidR="00675E22" w:rsidRPr="00A21380" w:rsidRDefault="00675E22" w:rsidP="00675E22">
      <w:pPr>
        <w:rPr>
          <w:b/>
          <w:iCs/>
          <w:sz w:val="28"/>
          <w:szCs w:val="28"/>
        </w:rPr>
      </w:pPr>
    </w:p>
    <w:p w:rsidR="00675E22" w:rsidRDefault="00675E22" w:rsidP="00675E22">
      <w:pPr>
        <w:rPr>
          <w:b/>
          <w:sz w:val="28"/>
          <w:szCs w:val="28"/>
        </w:rPr>
      </w:pPr>
    </w:p>
    <w:p w:rsidR="00902449" w:rsidRDefault="00902449" w:rsidP="00675E22">
      <w:pPr>
        <w:rPr>
          <w:b/>
          <w:sz w:val="28"/>
          <w:szCs w:val="28"/>
        </w:rPr>
      </w:pPr>
    </w:p>
    <w:p w:rsidR="00902449" w:rsidRDefault="00902449" w:rsidP="00675E22">
      <w:pPr>
        <w:rPr>
          <w:b/>
          <w:sz w:val="28"/>
          <w:szCs w:val="28"/>
        </w:rPr>
      </w:pPr>
    </w:p>
    <w:p w:rsidR="00902449" w:rsidRDefault="00902449" w:rsidP="00675E22">
      <w:pPr>
        <w:rPr>
          <w:b/>
          <w:sz w:val="28"/>
          <w:szCs w:val="28"/>
        </w:rPr>
      </w:pPr>
    </w:p>
    <w:p w:rsidR="00902449" w:rsidRDefault="00902449" w:rsidP="00675E22">
      <w:pPr>
        <w:rPr>
          <w:b/>
          <w:sz w:val="28"/>
          <w:szCs w:val="28"/>
        </w:rPr>
      </w:pPr>
    </w:p>
    <w:p w:rsidR="00902449" w:rsidRDefault="00902449" w:rsidP="00675E22">
      <w:pPr>
        <w:rPr>
          <w:b/>
          <w:sz w:val="28"/>
          <w:szCs w:val="28"/>
        </w:rPr>
      </w:pPr>
    </w:p>
    <w:p w:rsidR="00902449" w:rsidRDefault="00902449" w:rsidP="00675E22">
      <w:pPr>
        <w:rPr>
          <w:b/>
          <w:sz w:val="28"/>
          <w:szCs w:val="28"/>
        </w:rPr>
      </w:pPr>
    </w:p>
    <w:p w:rsidR="00902449" w:rsidRDefault="00902449" w:rsidP="00675E22">
      <w:pPr>
        <w:rPr>
          <w:b/>
          <w:sz w:val="28"/>
          <w:szCs w:val="28"/>
        </w:rPr>
      </w:pPr>
    </w:p>
    <w:p w:rsidR="00902449" w:rsidRDefault="00902449" w:rsidP="00675E22">
      <w:pPr>
        <w:rPr>
          <w:b/>
          <w:sz w:val="28"/>
          <w:szCs w:val="28"/>
        </w:rPr>
      </w:pPr>
    </w:p>
    <w:p w:rsidR="00902449" w:rsidRDefault="00902449" w:rsidP="00675E22">
      <w:pPr>
        <w:rPr>
          <w:b/>
          <w:sz w:val="28"/>
          <w:szCs w:val="28"/>
        </w:rPr>
      </w:pPr>
    </w:p>
    <w:p w:rsidR="00902449" w:rsidRPr="00C24085" w:rsidRDefault="00902449" w:rsidP="00675E22">
      <w:pPr>
        <w:rPr>
          <w:b/>
          <w:sz w:val="28"/>
          <w:szCs w:val="28"/>
        </w:rPr>
      </w:pPr>
    </w:p>
    <w:p w:rsidR="00902449" w:rsidRPr="00902449" w:rsidRDefault="00902449" w:rsidP="00EE0FBF">
      <w:pPr>
        <w:tabs>
          <w:tab w:val="left" w:pos="1815"/>
        </w:tabs>
        <w:rPr>
          <w:b/>
          <w:sz w:val="72"/>
          <w:szCs w:val="72"/>
        </w:rPr>
      </w:pPr>
    </w:p>
    <w:p w:rsidR="00A91091" w:rsidRDefault="00A91091">
      <w:pPr>
        <w:rPr>
          <w:b/>
          <w:sz w:val="32"/>
          <w:szCs w:val="32"/>
        </w:rPr>
      </w:pPr>
    </w:p>
    <w:p w:rsidR="00A91091" w:rsidRDefault="00A91091">
      <w:pPr>
        <w:rPr>
          <w:b/>
          <w:sz w:val="32"/>
          <w:szCs w:val="32"/>
        </w:rPr>
      </w:pPr>
    </w:p>
    <w:p w:rsidR="00A91091" w:rsidRDefault="00A91091">
      <w:pPr>
        <w:rPr>
          <w:b/>
          <w:sz w:val="32"/>
          <w:szCs w:val="32"/>
        </w:rPr>
      </w:pPr>
    </w:p>
    <w:p w:rsidR="00A91091" w:rsidRDefault="00A91091">
      <w:pPr>
        <w:rPr>
          <w:b/>
          <w:sz w:val="32"/>
          <w:szCs w:val="32"/>
        </w:rPr>
      </w:pPr>
    </w:p>
    <w:p w:rsidR="00A91091" w:rsidRDefault="00A91091">
      <w:pPr>
        <w:rPr>
          <w:b/>
          <w:sz w:val="32"/>
          <w:szCs w:val="32"/>
        </w:rPr>
      </w:pPr>
    </w:p>
    <w:p w:rsidR="00A91091" w:rsidRDefault="00A91091">
      <w:pPr>
        <w:rPr>
          <w:b/>
          <w:sz w:val="32"/>
          <w:szCs w:val="32"/>
        </w:rPr>
      </w:pPr>
    </w:p>
    <w:p w:rsidR="00A91091" w:rsidRDefault="00A91091">
      <w:pPr>
        <w:rPr>
          <w:b/>
          <w:sz w:val="32"/>
          <w:szCs w:val="32"/>
        </w:rPr>
      </w:pPr>
    </w:p>
    <w:p w:rsidR="00A91091" w:rsidRDefault="00A91091">
      <w:pPr>
        <w:rPr>
          <w:b/>
          <w:sz w:val="32"/>
          <w:szCs w:val="32"/>
        </w:rPr>
      </w:pPr>
    </w:p>
    <w:p w:rsidR="00A91091" w:rsidRDefault="00A91091">
      <w:pPr>
        <w:rPr>
          <w:b/>
          <w:sz w:val="32"/>
          <w:szCs w:val="32"/>
        </w:rPr>
      </w:pPr>
    </w:p>
    <w:p w:rsidR="00232838" w:rsidRDefault="00232838">
      <w:pPr>
        <w:rPr>
          <w:b/>
          <w:sz w:val="32"/>
          <w:szCs w:val="32"/>
        </w:rPr>
      </w:pPr>
    </w:p>
    <w:p w:rsidR="00232838" w:rsidRDefault="00232838">
      <w:pPr>
        <w:rPr>
          <w:b/>
          <w:sz w:val="32"/>
          <w:szCs w:val="32"/>
        </w:rPr>
      </w:pPr>
    </w:p>
    <w:p w:rsidR="00232838" w:rsidRDefault="00232838">
      <w:pPr>
        <w:rPr>
          <w:b/>
          <w:sz w:val="32"/>
          <w:szCs w:val="32"/>
        </w:rPr>
      </w:pPr>
    </w:p>
    <w:p w:rsidR="00906729" w:rsidRPr="001C0BC4" w:rsidRDefault="00445600">
      <w:pPr>
        <w:rPr>
          <w:b/>
          <w:color w:val="A6A6A6" w:themeColor="background1" w:themeShade="A6"/>
          <w:sz w:val="28"/>
          <w:szCs w:val="28"/>
        </w:rPr>
      </w:pPr>
      <w:r>
        <w:rPr>
          <w:b/>
          <w:sz w:val="32"/>
          <w:szCs w:val="32"/>
        </w:rPr>
        <w:t xml:space="preserve">Пояснительная </w:t>
      </w:r>
      <w:r w:rsidR="00906729" w:rsidRPr="001C0BC4">
        <w:rPr>
          <w:b/>
          <w:sz w:val="32"/>
          <w:szCs w:val="32"/>
        </w:rPr>
        <w:t xml:space="preserve">записка                                                                                                                                                </w:t>
      </w:r>
      <w:r w:rsidR="00CB6089" w:rsidRPr="00906729">
        <w:rPr>
          <w:sz w:val="24"/>
          <w:szCs w:val="24"/>
        </w:rPr>
        <w:t>Данный курс направлен на удовлетворение познавательных интересов учащихся, имеет прикладное общ</w:t>
      </w:r>
      <w:r w:rsidR="00906729" w:rsidRPr="00906729">
        <w:rPr>
          <w:sz w:val="24"/>
          <w:szCs w:val="24"/>
        </w:rPr>
        <w:t>еобразовательное значение, спо</w:t>
      </w:r>
      <w:r w:rsidR="00CB6089" w:rsidRPr="00906729">
        <w:rPr>
          <w:sz w:val="24"/>
          <w:szCs w:val="24"/>
        </w:rPr>
        <w:t xml:space="preserve">собствует развитию логического мышления учащихся, использует целый ряд </w:t>
      </w:r>
      <w:proofErr w:type="spellStart"/>
      <w:r w:rsidR="00CB6089" w:rsidRPr="00906729">
        <w:rPr>
          <w:sz w:val="24"/>
          <w:szCs w:val="24"/>
        </w:rPr>
        <w:t>межпредметных</w:t>
      </w:r>
      <w:proofErr w:type="spellEnd"/>
      <w:r w:rsidR="00CB6089" w:rsidRPr="00906729">
        <w:rPr>
          <w:sz w:val="24"/>
          <w:szCs w:val="24"/>
        </w:rPr>
        <w:t xml:space="preserve"> связей. Элективный курс должен позволить учащемуся не столько приобрести знания, сколько овладет</w:t>
      </w:r>
      <w:r w:rsidR="00906729">
        <w:rPr>
          <w:sz w:val="24"/>
          <w:szCs w:val="24"/>
        </w:rPr>
        <w:t>ь различными способами познава</w:t>
      </w:r>
      <w:r w:rsidR="00CB6089" w:rsidRPr="00906729">
        <w:rPr>
          <w:sz w:val="24"/>
          <w:szCs w:val="24"/>
        </w:rPr>
        <w:t>тельной деятельности. В каждом разделе курса имеются задания</w:t>
      </w:r>
      <w:r w:rsidR="00906729" w:rsidRPr="00906729">
        <w:rPr>
          <w:sz w:val="24"/>
          <w:szCs w:val="24"/>
        </w:rPr>
        <w:t xml:space="preserve"> на актуализа</w:t>
      </w:r>
      <w:r w:rsidR="00CB6089" w:rsidRPr="00906729">
        <w:rPr>
          <w:sz w:val="24"/>
          <w:szCs w:val="24"/>
        </w:rPr>
        <w:t>цию и систематизацию знаний учащихся, со</w:t>
      </w:r>
      <w:r w:rsidR="00906729" w:rsidRPr="00906729">
        <w:rPr>
          <w:sz w:val="24"/>
          <w:szCs w:val="24"/>
        </w:rPr>
        <w:t>держание курса способствует ре</w:t>
      </w:r>
      <w:r w:rsidR="00CB6089" w:rsidRPr="00906729">
        <w:rPr>
          <w:sz w:val="24"/>
          <w:szCs w:val="24"/>
        </w:rPr>
        <w:t>шению задач самоопределения ученика в его дальнейшей профессиональной деятельности. Предлагаемый курс имеет прикладное и общеобразовательное значение. Он способствует развитию логического мы</w:t>
      </w:r>
      <w:r w:rsidR="00906729" w:rsidRPr="00906729">
        <w:rPr>
          <w:sz w:val="24"/>
          <w:szCs w:val="24"/>
        </w:rPr>
        <w:t>шления, сообразительности и на</w:t>
      </w:r>
      <w:r w:rsidR="00CB6089" w:rsidRPr="00906729">
        <w:rPr>
          <w:sz w:val="24"/>
          <w:szCs w:val="24"/>
        </w:rPr>
        <w:t>блюдательности, творческих способностей, интереса к предмету, данной теме, и, что особенно важно, формированию умений решать практические задачи в различных сферах деятельности человека. При изучении курса рекомендуется использовать поисково-исследовательскую деятельность учащихся, которая реализуется и на занятиях, и в ходе самостоятельной работы школьников. Предлагаются такие формы занятий как практикум, деловая игра, экскурсия. Проведение занятий может быть организова</w:t>
      </w:r>
      <w:r w:rsidR="00906729" w:rsidRPr="00906729">
        <w:rPr>
          <w:sz w:val="24"/>
          <w:szCs w:val="24"/>
        </w:rPr>
        <w:t>но в индивидуальной и фронталь</w:t>
      </w:r>
      <w:r w:rsidR="00CB6089" w:rsidRPr="00906729">
        <w:rPr>
          <w:sz w:val="24"/>
          <w:szCs w:val="24"/>
        </w:rPr>
        <w:t>ной форме, а при работе по проблеме исслед</w:t>
      </w:r>
      <w:r w:rsidR="00906729" w:rsidRPr="00906729">
        <w:rPr>
          <w:sz w:val="24"/>
          <w:szCs w:val="24"/>
        </w:rPr>
        <w:t>ования создаются группы. Содер</w:t>
      </w:r>
      <w:r w:rsidR="00CB6089" w:rsidRPr="00906729">
        <w:rPr>
          <w:sz w:val="24"/>
          <w:szCs w:val="24"/>
        </w:rPr>
        <w:t xml:space="preserve">жание индивидуальных групповых заданий </w:t>
      </w:r>
      <w:r w:rsidR="00906729" w:rsidRPr="00906729">
        <w:rPr>
          <w:sz w:val="24"/>
          <w:szCs w:val="24"/>
        </w:rPr>
        <w:t>предлагает выбор учащимися объ</w:t>
      </w:r>
      <w:r w:rsidR="00CB6089" w:rsidRPr="00906729">
        <w:rPr>
          <w:sz w:val="24"/>
          <w:szCs w:val="24"/>
        </w:rPr>
        <w:t>ектов исследования. В дидактических материалах содержатся задачи на: 1. Процентные вычисления в жизненных ситуациях. 2. Смеси, растворы, сплавы. 3. Разные задачи на проценты. В процессе изучения данного курса школьник получит знания и умения, используя которые в практической деятельности и повседневной жизни, он лучше а</w:t>
      </w:r>
      <w:r w:rsidR="00906729" w:rsidRPr="00906729">
        <w:rPr>
          <w:sz w:val="24"/>
          <w:szCs w:val="24"/>
        </w:rPr>
        <w:t>даптируется в современном мире.</w:t>
      </w:r>
      <w:r w:rsidR="00906729">
        <w:t xml:space="preserve">   </w:t>
      </w:r>
    </w:p>
    <w:p w:rsidR="00906729" w:rsidRDefault="00906729"/>
    <w:p w:rsidR="00201F99" w:rsidRDefault="00906729">
      <w:r>
        <w:t xml:space="preserve">  </w:t>
      </w:r>
      <w:r>
        <w:rPr>
          <w:b/>
          <w:sz w:val="28"/>
          <w:szCs w:val="28"/>
        </w:rPr>
        <w:t xml:space="preserve">Цели </w:t>
      </w:r>
      <w:r w:rsidR="00CB6089" w:rsidRPr="00906729">
        <w:rPr>
          <w:b/>
          <w:sz w:val="28"/>
          <w:szCs w:val="28"/>
        </w:rPr>
        <w:t>элективного курса</w:t>
      </w:r>
      <w:r>
        <w:rPr>
          <w:b/>
          <w:sz w:val="28"/>
          <w:szCs w:val="28"/>
        </w:rPr>
        <w:t xml:space="preserve">:                                                                                                                </w:t>
      </w:r>
      <w:r w:rsidR="00CB6089">
        <w:t xml:space="preserve"> </w:t>
      </w:r>
      <w:r w:rsidR="00CB6089" w:rsidRPr="00AB1B51">
        <w:rPr>
          <w:sz w:val="24"/>
          <w:szCs w:val="24"/>
        </w:rPr>
        <w:t>– обобщение и систематизация, расширение и углу</w:t>
      </w:r>
      <w:r w:rsidRPr="00AB1B51">
        <w:rPr>
          <w:sz w:val="24"/>
          <w:szCs w:val="24"/>
        </w:rPr>
        <w:t xml:space="preserve">бление знаний по теме проценты;                                      - </w:t>
      </w:r>
      <w:r w:rsidR="00CB6089" w:rsidRPr="00AB1B51">
        <w:rPr>
          <w:sz w:val="24"/>
          <w:szCs w:val="24"/>
        </w:rPr>
        <w:t>обрет</w:t>
      </w:r>
      <w:r w:rsidRPr="00AB1B51">
        <w:rPr>
          <w:sz w:val="24"/>
          <w:szCs w:val="24"/>
        </w:rPr>
        <w:t>ение практических навыков реше</w:t>
      </w:r>
      <w:r w:rsidR="00CB6089" w:rsidRPr="00AB1B51">
        <w:rPr>
          <w:sz w:val="24"/>
          <w:szCs w:val="24"/>
        </w:rPr>
        <w:t>ния задач на проценты, повыше</w:t>
      </w:r>
      <w:r w:rsidRPr="00AB1B51">
        <w:rPr>
          <w:sz w:val="24"/>
          <w:szCs w:val="24"/>
        </w:rPr>
        <w:t>ние качества знаний школьников;                                                                                                                                                                      - развитие спо</w:t>
      </w:r>
      <w:r w:rsidR="00CB6089" w:rsidRPr="00AB1B51">
        <w:rPr>
          <w:sz w:val="24"/>
          <w:szCs w:val="24"/>
        </w:rPr>
        <w:t xml:space="preserve">собностей учащихся применять знания в реальных жизненных ситуациях. </w:t>
      </w:r>
      <w:proofErr w:type="gramStart"/>
      <w:r w:rsidR="00CB6089" w:rsidRPr="00AB1B51">
        <w:rPr>
          <w:sz w:val="24"/>
          <w:szCs w:val="24"/>
        </w:rPr>
        <w:t>Разработанный курс направлен на решение следующих</w:t>
      </w:r>
      <w:r w:rsidR="00CB6089">
        <w:t xml:space="preserve"> </w:t>
      </w:r>
      <w:r w:rsidR="00CB6089" w:rsidRPr="00AB1B51">
        <w:rPr>
          <w:b/>
          <w:sz w:val="28"/>
          <w:szCs w:val="28"/>
        </w:rPr>
        <w:t>задач:</w:t>
      </w:r>
      <w:r w:rsidR="00CB6089">
        <w:t xml:space="preserve"> </w:t>
      </w:r>
      <w:r w:rsidR="00AB1B51">
        <w:t xml:space="preserve">                                                                              </w:t>
      </w:r>
      <w:r w:rsidR="00CB6089" w:rsidRPr="00AB1B51">
        <w:rPr>
          <w:sz w:val="24"/>
          <w:szCs w:val="24"/>
        </w:rPr>
        <w:t>– сформировать у учащихся умения и</w:t>
      </w:r>
      <w:r w:rsidR="00AB1B51" w:rsidRPr="00AB1B51">
        <w:rPr>
          <w:sz w:val="24"/>
          <w:szCs w:val="24"/>
        </w:rPr>
        <w:t xml:space="preserve"> навыки по решению задач с про</w:t>
      </w:r>
      <w:r w:rsidR="00CB6089" w:rsidRPr="00AB1B51">
        <w:rPr>
          <w:sz w:val="24"/>
          <w:szCs w:val="24"/>
        </w:rPr>
        <w:t xml:space="preserve">центами по математике, развить их математические способности; </w:t>
      </w:r>
      <w:r w:rsidR="00AB1B51" w:rsidRPr="00AB1B51">
        <w:rPr>
          <w:sz w:val="24"/>
          <w:szCs w:val="24"/>
        </w:rPr>
        <w:t xml:space="preserve">                                                                                                                                </w:t>
      </w:r>
      <w:r w:rsidR="00CB6089" w:rsidRPr="00AB1B51">
        <w:rPr>
          <w:sz w:val="24"/>
          <w:szCs w:val="24"/>
        </w:rPr>
        <w:t>– активизировать познавательную деятельность школьников;</w:t>
      </w:r>
      <w:r w:rsidR="00AB1B51" w:rsidRPr="00AB1B51">
        <w:rPr>
          <w:sz w:val="24"/>
          <w:szCs w:val="24"/>
        </w:rPr>
        <w:t xml:space="preserve">                                                                                         </w:t>
      </w:r>
      <w:r w:rsidR="00CB6089" w:rsidRPr="00AB1B51">
        <w:rPr>
          <w:sz w:val="24"/>
          <w:szCs w:val="24"/>
        </w:rPr>
        <w:t xml:space="preserve"> – способствовать развитию алгоритмического мышления учащихся;</w:t>
      </w:r>
      <w:r w:rsidR="00AB1B51" w:rsidRPr="00AB1B51">
        <w:rPr>
          <w:sz w:val="24"/>
          <w:szCs w:val="24"/>
        </w:rPr>
        <w:t xml:space="preserve">                                                                                    </w:t>
      </w:r>
      <w:r w:rsidR="00CB6089" w:rsidRPr="00AB1B51">
        <w:rPr>
          <w:sz w:val="24"/>
          <w:szCs w:val="24"/>
        </w:rPr>
        <w:t xml:space="preserve"> – расширить представления учащихс</w:t>
      </w:r>
      <w:r w:rsidR="00AB1B51" w:rsidRPr="00AB1B51">
        <w:rPr>
          <w:sz w:val="24"/>
          <w:szCs w:val="24"/>
        </w:rPr>
        <w:t>я о сферах применения математи</w:t>
      </w:r>
      <w:r w:rsidR="00CB6089" w:rsidRPr="00AB1B51">
        <w:rPr>
          <w:sz w:val="24"/>
          <w:szCs w:val="24"/>
        </w:rPr>
        <w:t>ки, сформировать устойчивый интерес к предмету;</w:t>
      </w:r>
      <w:r w:rsidR="00AB1B51" w:rsidRPr="00AB1B51">
        <w:rPr>
          <w:sz w:val="24"/>
          <w:szCs w:val="24"/>
        </w:rPr>
        <w:t xml:space="preserve">                                                                                                                                               </w:t>
      </w:r>
      <w:r w:rsidR="00CB6089" w:rsidRPr="00AB1B51">
        <w:rPr>
          <w:sz w:val="24"/>
          <w:szCs w:val="24"/>
        </w:rPr>
        <w:t xml:space="preserve"> – убедить школьников в практической</w:t>
      </w:r>
      <w:r w:rsidR="00AB1B51" w:rsidRPr="00AB1B51">
        <w:rPr>
          <w:sz w:val="24"/>
          <w:szCs w:val="24"/>
        </w:rPr>
        <w:t xml:space="preserve"> необходимости владения спосо</w:t>
      </w:r>
      <w:r w:rsidR="00CB6089" w:rsidRPr="00AB1B51">
        <w:rPr>
          <w:sz w:val="24"/>
          <w:szCs w:val="24"/>
        </w:rPr>
        <w:t xml:space="preserve">бами выполнения </w:t>
      </w:r>
      <w:r w:rsidR="00CB6089" w:rsidRPr="00AB1B51">
        <w:rPr>
          <w:sz w:val="24"/>
          <w:szCs w:val="24"/>
        </w:rPr>
        <w:lastRenderedPageBreak/>
        <w:t>математических действий;</w:t>
      </w:r>
      <w:proofErr w:type="gramEnd"/>
      <w:r w:rsidR="00CB6089" w:rsidRPr="00AB1B51">
        <w:rPr>
          <w:sz w:val="24"/>
          <w:szCs w:val="24"/>
        </w:rPr>
        <w:t xml:space="preserve"> </w:t>
      </w:r>
      <w:r w:rsidR="00AB1B51" w:rsidRPr="00AB1B51">
        <w:rPr>
          <w:sz w:val="24"/>
          <w:szCs w:val="24"/>
        </w:rPr>
        <w:t xml:space="preserve">                                                                                                                                                          </w:t>
      </w:r>
      <w:r w:rsidR="00CB6089" w:rsidRPr="00AB1B51">
        <w:rPr>
          <w:sz w:val="24"/>
          <w:szCs w:val="24"/>
        </w:rPr>
        <w:t>– расширить сферу математических знаний, общекультурный кругозор учащихся</w:t>
      </w:r>
      <w:r w:rsidR="00AB1B51" w:rsidRPr="00AB1B51">
        <w:rPr>
          <w:sz w:val="24"/>
          <w:szCs w:val="24"/>
        </w:rPr>
        <w:t xml:space="preserve">;                                                       </w:t>
      </w:r>
      <w:r w:rsidR="00CB6089" w:rsidRPr="00AB1B51">
        <w:rPr>
          <w:sz w:val="24"/>
          <w:szCs w:val="24"/>
        </w:rPr>
        <w:t xml:space="preserve"> – повысить качество знаний учащихся по математике. </w:t>
      </w:r>
      <w:r w:rsidR="00AB1B51" w:rsidRPr="00AB1B51">
        <w:rPr>
          <w:sz w:val="24"/>
          <w:szCs w:val="24"/>
        </w:rPr>
        <w:t xml:space="preserve">                                                                      </w:t>
      </w:r>
      <w:r w:rsidR="00CB6089" w:rsidRPr="00AB1B51">
        <w:rPr>
          <w:sz w:val="24"/>
          <w:szCs w:val="24"/>
        </w:rPr>
        <w:t>Разработанный элективный курс может быть использован при подготовке к математическ</w:t>
      </w:r>
      <w:r w:rsidR="00AB1B51" w:rsidRPr="00AB1B51">
        <w:rPr>
          <w:sz w:val="24"/>
          <w:szCs w:val="24"/>
        </w:rPr>
        <w:t>им олимпиадам, ЕГЭ, централизо</w:t>
      </w:r>
      <w:r w:rsidR="00CB6089" w:rsidRPr="00AB1B51">
        <w:rPr>
          <w:sz w:val="24"/>
          <w:szCs w:val="24"/>
        </w:rPr>
        <w:t>ванному тестированию и вступительным экз</w:t>
      </w:r>
      <w:r w:rsidR="00AB1B51" w:rsidRPr="00AB1B51">
        <w:rPr>
          <w:sz w:val="24"/>
          <w:szCs w:val="24"/>
        </w:rPr>
        <w:t>аменам в высшие учебные заведе</w:t>
      </w:r>
      <w:r w:rsidR="00CB6089" w:rsidRPr="00AB1B51">
        <w:rPr>
          <w:sz w:val="24"/>
          <w:szCs w:val="24"/>
        </w:rPr>
        <w:t xml:space="preserve">ния. Элективный курс предусматривает классно-урочную и </w:t>
      </w:r>
      <w:proofErr w:type="spellStart"/>
      <w:r w:rsidR="00CB6089" w:rsidRPr="00AB1B51">
        <w:rPr>
          <w:sz w:val="24"/>
          <w:szCs w:val="24"/>
        </w:rPr>
        <w:t>лекционно</w:t>
      </w:r>
      <w:proofErr w:type="spellEnd"/>
      <w:r w:rsidR="00AB1B51" w:rsidRPr="00AB1B51">
        <w:rPr>
          <w:sz w:val="24"/>
          <w:szCs w:val="24"/>
        </w:rPr>
        <w:t xml:space="preserve"> </w:t>
      </w:r>
      <w:r w:rsidR="00CB6089" w:rsidRPr="00AB1B51">
        <w:rPr>
          <w:sz w:val="24"/>
          <w:szCs w:val="24"/>
        </w:rPr>
        <w:t>- практическую системы обучения. Программа элективного курса предлага</w:t>
      </w:r>
      <w:r w:rsidR="00AB1B51" w:rsidRPr="00AB1B51">
        <w:rPr>
          <w:sz w:val="24"/>
          <w:szCs w:val="24"/>
        </w:rPr>
        <w:t>ет знакомство с теорией и прак</w:t>
      </w:r>
      <w:r w:rsidR="00CB6089" w:rsidRPr="00AB1B51">
        <w:rPr>
          <w:sz w:val="24"/>
          <w:szCs w:val="24"/>
        </w:rPr>
        <w:t>тикой рассматрива</w:t>
      </w:r>
      <w:r w:rsidR="00AB1B51" w:rsidRPr="00AB1B51">
        <w:rPr>
          <w:sz w:val="24"/>
          <w:szCs w:val="24"/>
        </w:rPr>
        <w:t>емых вопросов и рассчитана на 35</w:t>
      </w:r>
      <w:r w:rsidR="00CB6089" w:rsidRPr="00AB1B51">
        <w:rPr>
          <w:sz w:val="24"/>
          <w:szCs w:val="24"/>
        </w:rPr>
        <w:t xml:space="preserve"> часов. Программа содержит темы творческих работ и список литературы по предложенным темам. В процессе изучения данного курса пр</w:t>
      </w:r>
      <w:r w:rsidR="00AB1B51" w:rsidRPr="00AB1B51">
        <w:rPr>
          <w:sz w:val="24"/>
          <w:szCs w:val="24"/>
        </w:rPr>
        <w:t>едполагается использование раз</w:t>
      </w:r>
      <w:r w:rsidR="00CB6089" w:rsidRPr="00AB1B51">
        <w:rPr>
          <w:sz w:val="24"/>
          <w:szCs w:val="24"/>
        </w:rPr>
        <w:t xml:space="preserve">личных методов активизации познавательной </w:t>
      </w:r>
      <w:r w:rsidR="00AB1B51" w:rsidRPr="00AB1B51">
        <w:rPr>
          <w:sz w:val="24"/>
          <w:szCs w:val="24"/>
        </w:rPr>
        <w:t>деятельности школьников, а так</w:t>
      </w:r>
      <w:r w:rsidR="00CB6089" w:rsidRPr="00AB1B51">
        <w:rPr>
          <w:sz w:val="24"/>
          <w:szCs w:val="24"/>
        </w:rPr>
        <w:t>же различных форм организации их самостоятельной работы.</w:t>
      </w:r>
      <w:r w:rsidR="00CB6089">
        <w:t xml:space="preserve"> </w:t>
      </w:r>
    </w:p>
    <w:p w:rsidR="00201F99" w:rsidRPr="00201F99" w:rsidRDefault="00201F99">
      <w:pPr>
        <w:rPr>
          <w:b/>
          <w:sz w:val="28"/>
          <w:szCs w:val="28"/>
        </w:rPr>
      </w:pPr>
      <w:r w:rsidRPr="00201F99">
        <w:rPr>
          <w:b/>
          <w:sz w:val="28"/>
          <w:szCs w:val="28"/>
        </w:rPr>
        <w:t>Планируемые результаты:</w:t>
      </w:r>
    </w:p>
    <w:p w:rsidR="00AB1B51" w:rsidRDefault="00CB6089">
      <w:r w:rsidRPr="002E0A4F">
        <w:rPr>
          <w:b/>
          <w:sz w:val="24"/>
          <w:szCs w:val="24"/>
        </w:rPr>
        <w:t xml:space="preserve">Учащиеся должны знать: </w:t>
      </w:r>
      <w:r w:rsidR="00AB1B51" w:rsidRPr="002E0A4F">
        <w:rPr>
          <w:b/>
          <w:sz w:val="24"/>
          <w:szCs w:val="24"/>
        </w:rPr>
        <w:t xml:space="preserve">                                                                                                                                                               </w:t>
      </w:r>
      <w:r w:rsidRPr="002E0A4F">
        <w:rPr>
          <w:sz w:val="24"/>
          <w:szCs w:val="24"/>
        </w:rPr>
        <w:t>-</w:t>
      </w:r>
      <w:r w:rsidR="00AB1B51" w:rsidRPr="002E0A4F">
        <w:rPr>
          <w:sz w:val="24"/>
          <w:szCs w:val="24"/>
        </w:rPr>
        <w:t xml:space="preserve"> </w:t>
      </w:r>
      <w:r w:rsidRPr="002E0A4F">
        <w:rPr>
          <w:sz w:val="24"/>
          <w:szCs w:val="24"/>
        </w:rPr>
        <w:t xml:space="preserve">что такое процент; </w:t>
      </w:r>
      <w:r w:rsidR="00AB1B51" w:rsidRPr="002E0A4F">
        <w:rPr>
          <w:sz w:val="24"/>
          <w:szCs w:val="24"/>
        </w:rPr>
        <w:t xml:space="preserve">                                                                                                                                                                   </w:t>
      </w:r>
      <w:proofErr w:type="gramStart"/>
      <w:r w:rsidRPr="002E0A4F">
        <w:rPr>
          <w:sz w:val="24"/>
          <w:szCs w:val="24"/>
        </w:rPr>
        <w:t>-о</w:t>
      </w:r>
      <w:proofErr w:type="gramEnd"/>
      <w:r w:rsidRPr="002E0A4F">
        <w:rPr>
          <w:sz w:val="24"/>
          <w:szCs w:val="24"/>
        </w:rPr>
        <w:t xml:space="preserve">сновные соотношения на процентные расчеты; </w:t>
      </w:r>
      <w:r w:rsidR="00AB1B51" w:rsidRPr="002E0A4F">
        <w:rPr>
          <w:sz w:val="24"/>
          <w:szCs w:val="24"/>
        </w:rPr>
        <w:t xml:space="preserve">                                                                                               </w:t>
      </w:r>
      <w:r w:rsidRPr="002E0A4F">
        <w:rPr>
          <w:sz w:val="24"/>
          <w:szCs w:val="24"/>
        </w:rPr>
        <w:t xml:space="preserve">-алгоритм решения задач составлением уравнения; </w:t>
      </w:r>
      <w:r w:rsidR="00AB1B51" w:rsidRPr="002E0A4F">
        <w:rPr>
          <w:sz w:val="24"/>
          <w:szCs w:val="24"/>
        </w:rPr>
        <w:t xml:space="preserve">                                                                                                              </w:t>
      </w:r>
      <w:r w:rsidRPr="002E0A4F">
        <w:rPr>
          <w:sz w:val="24"/>
          <w:szCs w:val="24"/>
        </w:rPr>
        <w:t>-формулы начисления «сложных процентов» и простого процентного роста;</w:t>
      </w:r>
      <w:r w:rsidR="00AB1B51" w:rsidRPr="002E0A4F">
        <w:rPr>
          <w:sz w:val="24"/>
          <w:szCs w:val="24"/>
        </w:rPr>
        <w:t xml:space="preserve">                                                                    </w:t>
      </w:r>
      <w:r w:rsidRPr="002E0A4F">
        <w:rPr>
          <w:sz w:val="24"/>
          <w:szCs w:val="24"/>
        </w:rPr>
        <w:t xml:space="preserve">-что такое концентрация, процентная концентрация. </w:t>
      </w:r>
      <w:r w:rsidR="00AB1B51" w:rsidRPr="002E0A4F">
        <w:rPr>
          <w:sz w:val="24"/>
          <w:szCs w:val="24"/>
        </w:rPr>
        <w:t xml:space="preserve">                                                                             </w:t>
      </w:r>
      <w:r w:rsidRPr="002E0A4F">
        <w:rPr>
          <w:b/>
          <w:sz w:val="24"/>
          <w:szCs w:val="24"/>
        </w:rPr>
        <w:t>Учащиеся должны уметь:</w:t>
      </w:r>
      <w:r w:rsidRPr="002E0A4F">
        <w:rPr>
          <w:sz w:val="24"/>
          <w:szCs w:val="24"/>
        </w:rPr>
        <w:t xml:space="preserve"> </w:t>
      </w:r>
      <w:r w:rsidR="00AB1B51" w:rsidRPr="002E0A4F">
        <w:rPr>
          <w:sz w:val="24"/>
          <w:szCs w:val="24"/>
        </w:rPr>
        <w:t xml:space="preserve">                                                                                                                                                                         </w:t>
      </w:r>
      <w:r w:rsidRPr="002E0A4F">
        <w:rPr>
          <w:sz w:val="24"/>
          <w:szCs w:val="24"/>
        </w:rPr>
        <w:t>-</w:t>
      </w:r>
      <w:r w:rsidR="002E0A4F">
        <w:rPr>
          <w:sz w:val="24"/>
          <w:szCs w:val="24"/>
        </w:rPr>
        <w:t xml:space="preserve"> </w:t>
      </w:r>
      <w:r w:rsidRPr="002E0A4F">
        <w:rPr>
          <w:sz w:val="24"/>
          <w:szCs w:val="24"/>
        </w:rPr>
        <w:t>решать типовые задачи на проценты;</w:t>
      </w:r>
      <w:r w:rsidR="00AB1B51" w:rsidRPr="002E0A4F">
        <w:rPr>
          <w:sz w:val="24"/>
          <w:szCs w:val="24"/>
        </w:rPr>
        <w:t xml:space="preserve">                                                                                                                                       </w:t>
      </w:r>
      <w:r w:rsidRPr="002E0A4F">
        <w:rPr>
          <w:sz w:val="24"/>
          <w:szCs w:val="24"/>
        </w:rPr>
        <w:t xml:space="preserve"> </w:t>
      </w:r>
      <w:proofErr w:type="gramStart"/>
      <w:r w:rsidRPr="002E0A4F">
        <w:rPr>
          <w:sz w:val="24"/>
          <w:szCs w:val="24"/>
        </w:rPr>
        <w:t>-п</w:t>
      </w:r>
      <w:proofErr w:type="gramEnd"/>
      <w:r w:rsidRPr="002E0A4F">
        <w:rPr>
          <w:sz w:val="24"/>
          <w:szCs w:val="24"/>
        </w:rPr>
        <w:t xml:space="preserve">рименять алгоритм решения задач составлением уравнений к решению более сложных задач; </w:t>
      </w:r>
      <w:r w:rsidR="00AB1B51" w:rsidRPr="002E0A4F">
        <w:rPr>
          <w:sz w:val="24"/>
          <w:szCs w:val="24"/>
        </w:rPr>
        <w:t xml:space="preserve">                          </w:t>
      </w:r>
      <w:r w:rsidR="002E0A4F">
        <w:rPr>
          <w:sz w:val="24"/>
          <w:szCs w:val="24"/>
        </w:rPr>
        <w:t xml:space="preserve">                                                                                                                                                                 </w:t>
      </w:r>
      <w:r w:rsidR="00AB1B51" w:rsidRPr="002E0A4F">
        <w:rPr>
          <w:sz w:val="24"/>
          <w:szCs w:val="24"/>
        </w:rPr>
        <w:t xml:space="preserve"> </w:t>
      </w:r>
      <w:r w:rsidRPr="002E0A4F">
        <w:rPr>
          <w:sz w:val="24"/>
          <w:szCs w:val="24"/>
        </w:rPr>
        <w:t xml:space="preserve">-использовать формулы начисления «сложных процентов» и простого процентного роста; </w:t>
      </w:r>
      <w:r w:rsidR="00AB1B51" w:rsidRPr="002E0A4F">
        <w:rPr>
          <w:sz w:val="24"/>
          <w:szCs w:val="24"/>
        </w:rPr>
        <w:t xml:space="preserve">                               </w:t>
      </w:r>
      <w:r w:rsidRPr="002E0A4F">
        <w:rPr>
          <w:sz w:val="24"/>
          <w:szCs w:val="24"/>
        </w:rPr>
        <w:t>-решать задачи на сплавы, смеси, переливания. Учащиеся должны уметь использовать приобретенные знания и умения в практической деятельности и повседневной жизни.</w:t>
      </w:r>
      <w:r>
        <w:t xml:space="preserve"> </w:t>
      </w:r>
    </w:p>
    <w:p w:rsidR="00AB1B51" w:rsidRDefault="00AB1B51"/>
    <w:p w:rsidR="0035678D" w:rsidRDefault="0035678D" w:rsidP="00EE0FBF">
      <w:pPr>
        <w:tabs>
          <w:tab w:val="left" w:pos="1005"/>
        </w:tabs>
      </w:pPr>
    </w:p>
    <w:p w:rsidR="00354782" w:rsidRPr="00A27049" w:rsidRDefault="00354782">
      <w:pPr>
        <w:rPr>
          <w:b/>
          <w:color w:val="7F7F7F" w:themeColor="text1" w:themeTint="80"/>
          <w:sz w:val="28"/>
          <w:szCs w:val="28"/>
        </w:rPr>
      </w:pPr>
      <w:r w:rsidRPr="00A27049">
        <w:rPr>
          <w:b/>
          <w:color w:val="7F7F7F" w:themeColor="text1" w:themeTint="80"/>
          <w:sz w:val="28"/>
          <w:szCs w:val="28"/>
        </w:rPr>
        <w:t xml:space="preserve">  </w:t>
      </w:r>
      <w:r w:rsidR="00AB1B51" w:rsidRPr="00A27049">
        <w:rPr>
          <w:b/>
          <w:color w:val="7F7F7F" w:themeColor="text1" w:themeTint="80"/>
          <w:sz w:val="28"/>
          <w:szCs w:val="28"/>
        </w:rPr>
        <w:t xml:space="preserve"> </w:t>
      </w:r>
      <w:r w:rsidR="00CB6089" w:rsidRPr="00A27049">
        <w:rPr>
          <w:b/>
          <w:color w:val="7F7F7F" w:themeColor="text1" w:themeTint="80"/>
          <w:sz w:val="28"/>
          <w:szCs w:val="28"/>
        </w:rPr>
        <w:t>Учебно-тематический план элективного курса «Процент</w:t>
      </w:r>
      <w:r w:rsidR="00A27049" w:rsidRPr="00A27049">
        <w:rPr>
          <w:b/>
          <w:color w:val="7F7F7F" w:themeColor="text1" w:themeTint="80"/>
          <w:sz w:val="28"/>
          <w:szCs w:val="28"/>
        </w:rPr>
        <w:t>ы на все случаи жи</w:t>
      </w:r>
      <w:r w:rsidR="0035678D">
        <w:rPr>
          <w:b/>
          <w:color w:val="7F7F7F" w:themeColor="text1" w:themeTint="80"/>
          <w:sz w:val="28"/>
          <w:szCs w:val="28"/>
        </w:rPr>
        <w:t xml:space="preserve">зни» </w:t>
      </w:r>
      <w:r w:rsidR="00A27049" w:rsidRPr="00A27049">
        <w:rPr>
          <w:b/>
          <w:color w:val="7F7F7F" w:themeColor="text1" w:themeTint="80"/>
          <w:sz w:val="28"/>
          <w:szCs w:val="28"/>
        </w:rPr>
        <w:t xml:space="preserve"> 9</w:t>
      </w:r>
      <w:r w:rsidR="0035678D">
        <w:rPr>
          <w:b/>
          <w:color w:val="7F7F7F" w:themeColor="text1" w:themeTint="80"/>
          <w:sz w:val="28"/>
          <w:szCs w:val="28"/>
        </w:rPr>
        <w:t xml:space="preserve"> класс</w:t>
      </w:r>
      <w:r w:rsidRPr="00A27049">
        <w:rPr>
          <w:b/>
          <w:color w:val="7F7F7F" w:themeColor="text1" w:themeTint="80"/>
          <w:sz w:val="28"/>
          <w:szCs w:val="28"/>
        </w:rPr>
        <w:t xml:space="preserve">    </w:t>
      </w:r>
    </w:p>
    <w:tbl>
      <w:tblPr>
        <w:tblStyle w:val="a3"/>
        <w:tblW w:w="0" w:type="auto"/>
        <w:tblLook w:val="04A0"/>
      </w:tblPr>
      <w:tblGrid>
        <w:gridCol w:w="1375"/>
        <w:gridCol w:w="4294"/>
        <w:gridCol w:w="1677"/>
        <w:gridCol w:w="990"/>
        <w:gridCol w:w="15"/>
        <w:gridCol w:w="1220"/>
      </w:tblGrid>
      <w:tr w:rsidR="0035678D" w:rsidRPr="00A27049" w:rsidTr="0035678D">
        <w:trPr>
          <w:trHeight w:val="465"/>
        </w:trPr>
        <w:tc>
          <w:tcPr>
            <w:tcW w:w="1375" w:type="dxa"/>
            <w:vMerge w:val="restart"/>
          </w:tcPr>
          <w:p w:rsidR="0035678D" w:rsidRPr="00A27049" w:rsidRDefault="0035678D">
            <w:pPr>
              <w:rPr>
                <w:b/>
                <w:color w:val="7F7F7F" w:themeColor="text1" w:themeTint="80"/>
                <w:sz w:val="28"/>
                <w:szCs w:val="28"/>
              </w:rPr>
            </w:pPr>
            <w:r w:rsidRPr="00A27049">
              <w:rPr>
                <w:b/>
                <w:color w:val="7F7F7F" w:themeColor="text1" w:themeTint="80"/>
                <w:sz w:val="28"/>
                <w:szCs w:val="28"/>
              </w:rPr>
              <w:t>№</w:t>
            </w:r>
            <w:proofErr w:type="spellStart"/>
            <w:proofErr w:type="gramStart"/>
            <w:r w:rsidRPr="00A27049">
              <w:rPr>
                <w:b/>
                <w:color w:val="7F7F7F" w:themeColor="text1" w:themeTint="80"/>
                <w:sz w:val="28"/>
                <w:szCs w:val="28"/>
              </w:rPr>
              <w:t>п</w:t>
            </w:r>
            <w:proofErr w:type="spellEnd"/>
            <w:proofErr w:type="gramEnd"/>
            <w:r w:rsidRPr="00A27049">
              <w:rPr>
                <w:b/>
                <w:color w:val="7F7F7F" w:themeColor="text1" w:themeTint="80"/>
                <w:sz w:val="28"/>
                <w:szCs w:val="28"/>
              </w:rPr>
              <w:t>/</w:t>
            </w:r>
            <w:proofErr w:type="spellStart"/>
            <w:r w:rsidRPr="00A27049">
              <w:rPr>
                <w:b/>
                <w:color w:val="7F7F7F" w:themeColor="text1" w:themeTint="80"/>
                <w:sz w:val="28"/>
                <w:szCs w:val="28"/>
              </w:rPr>
              <w:t>п</w:t>
            </w:r>
            <w:proofErr w:type="spellEnd"/>
          </w:p>
        </w:tc>
        <w:tc>
          <w:tcPr>
            <w:tcW w:w="4294" w:type="dxa"/>
            <w:vMerge w:val="restart"/>
          </w:tcPr>
          <w:p w:rsidR="0035678D" w:rsidRPr="00A27049" w:rsidRDefault="0035678D">
            <w:pPr>
              <w:rPr>
                <w:b/>
                <w:color w:val="7F7F7F" w:themeColor="text1" w:themeTint="80"/>
                <w:sz w:val="28"/>
                <w:szCs w:val="28"/>
              </w:rPr>
            </w:pPr>
            <w:r w:rsidRPr="00A27049">
              <w:rPr>
                <w:b/>
                <w:color w:val="7F7F7F" w:themeColor="text1" w:themeTint="80"/>
                <w:sz w:val="28"/>
                <w:szCs w:val="28"/>
              </w:rPr>
              <w:t>Тема</w:t>
            </w:r>
          </w:p>
        </w:tc>
        <w:tc>
          <w:tcPr>
            <w:tcW w:w="1677" w:type="dxa"/>
            <w:vMerge w:val="restart"/>
          </w:tcPr>
          <w:p w:rsidR="0035678D" w:rsidRPr="00A27049" w:rsidRDefault="0035678D">
            <w:pPr>
              <w:rPr>
                <w:b/>
                <w:color w:val="7F7F7F" w:themeColor="text1" w:themeTint="80"/>
                <w:sz w:val="28"/>
                <w:szCs w:val="28"/>
              </w:rPr>
            </w:pPr>
            <w:r w:rsidRPr="00A27049">
              <w:rPr>
                <w:b/>
                <w:color w:val="7F7F7F" w:themeColor="text1" w:themeTint="80"/>
                <w:sz w:val="28"/>
                <w:szCs w:val="28"/>
              </w:rPr>
              <w:t>Количество часов</w:t>
            </w:r>
          </w:p>
        </w:tc>
        <w:tc>
          <w:tcPr>
            <w:tcW w:w="2225" w:type="dxa"/>
            <w:gridSpan w:val="3"/>
          </w:tcPr>
          <w:p w:rsidR="0035678D" w:rsidRPr="00A27049" w:rsidRDefault="0035678D">
            <w:pPr>
              <w:rPr>
                <w:b/>
                <w:color w:val="7F7F7F" w:themeColor="text1" w:themeTint="80"/>
                <w:sz w:val="28"/>
                <w:szCs w:val="28"/>
              </w:rPr>
            </w:pPr>
            <w:r>
              <w:rPr>
                <w:b/>
                <w:color w:val="7F7F7F" w:themeColor="text1" w:themeTint="80"/>
                <w:sz w:val="28"/>
                <w:szCs w:val="28"/>
              </w:rPr>
              <w:t xml:space="preserve">         </w:t>
            </w:r>
            <w:r w:rsidRPr="00A27049">
              <w:rPr>
                <w:b/>
                <w:color w:val="7F7F7F" w:themeColor="text1" w:themeTint="80"/>
                <w:sz w:val="28"/>
                <w:szCs w:val="28"/>
              </w:rPr>
              <w:t xml:space="preserve">Дата </w:t>
            </w:r>
          </w:p>
        </w:tc>
      </w:tr>
      <w:tr w:rsidR="0035678D" w:rsidRPr="00A27049" w:rsidTr="0035678D">
        <w:trPr>
          <w:trHeight w:val="210"/>
        </w:trPr>
        <w:tc>
          <w:tcPr>
            <w:tcW w:w="1375" w:type="dxa"/>
            <w:vMerge/>
          </w:tcPr>
          <w:p w:rsidR="0035678D" w:rsidRPr="00A27049" w:rsidRDefault="0035678D">
            <w:pPr>
              <w:rPr>
                <w:b/>
                <w:color w:val="7F7F7F" w:themeColor="text1" w:themeTint="80"/>
                <w:sz w:val="28"/>
                <w:szCs w:val="28"/>
              </w:rPr>
            </w:pPr>
          </w:p>
        </w:tc>
        <w:tc>
          <w:tcPr>
            <w:tcW w:w="4294" w:type="dxa"/>
            <w:vMerge/>
          </w:tcPr>
          <w:p w:rsidR="0035678D" w:rsidRPr="00A27049" w:rsidRDefault="0035678D">
            <w:pPr>
              <w:rPr>
                <w:b/>
                <w:color w:val="7F7F7F" w:themeColor="text1" w:themeTint="80"/>
                <w:sz w:val="28"/>
                <w:szCs w:val="28"/>
              </w:rPr>
            </w:pPr>
          </w:p>
        </w:tc>
        <w:tc>
          <w:tcPr>
            <w:tcW w:w="1677" w:type="dxa"/>
            <w:vMerge/>
          </w:tcPr>
          <w:p w:rsidR="0035678D" w:rsidRPr="00A27049" w:rsidRDefault="0035678D">
            <w:pPr>
              <w:rPr>
                <w:b/>
                <w:color w:val="7F7F7F" w:themeColor="text1" w:themeTint="80"/>
                <w:sz w:val="28"/>
                <w:szCs w:val="28"/>
              </w:rPr>
            </w:pPr>
          </w:p>
        </w:tc>
        <w:tc>
          <w:tcPr>
            <w:tcW w:w="1005" w:type="dxa"/>
            <w:gridSpan w:val="2"/>
          </w:tcPr>
          <w:p w:rsidR="0035678D" w:rsidRPr="00A27049" w:rsidRDefault="0035678D" w:rsidP="0035678D">
            <w:pPr>
              <w:rPr>
                <w:b/>
                <w:color w:val="7F7F7F" w:themeColor="text1" w:themeTint="80"/>
                <w:sz w:val="28"/>
                <w:szCs w:val="28"/>
              </w:rPr>
            </w:pPr>
            <w:r>
              <w:rPr>
                <w:b/>
                <w:color w:val="7F7F7F" w:themeColor="text1" w:themeTint="80"/>
                <w:sz w:val="28"/>
                <w:szCs w:val="28"/>
              </w:rPr>
              <w:t>План</w:t>
            </w:r>
          </w:p>
        </w:tc>
        <w:tc>
          <w:tcPr>
            <w:tcW w:w="1220" w:type="dxa"/>
          </w:tcPr>
          <w:p w:rsidR="0035678D" w:rsidRPr="00A27049" w:rsidRDefault="0035678D" w:rsidP="0035678D">
            <w:pPr>
              <w:rPr>
                <w:b/>
                <w:color w:val="7F7F7F" w:themeColor="text1" w:themeTint="80"/>
                <w:sz w:val="28"/>
                <w:szCs w:val="28"/>
              </w:rPr>
            </w:pPr>
            <w:r>
              <w:rPr>
                <w:b/>
                <w:color w:val="7F7F7F" w:themeColor="text1" w:themeTint="80"/>
                <w:sz w:val="28"/>
                <w:szCs w:val="28"/>
              </w:rPr>
              <w:t>Факт</w:t>
            </w:r>
          </w:p>
        </w:tc>
      </w:tr>
      <w:tr w:rsidR="0035678D" w:rsidRPr="00A27049" w:rsidTr="0035678D">
        <w:tc>
          <w:tcPr>
            <w:tcW w:w="1375" w:type="dxa"/>
          </w:tcPr>
          <w:p w:rsidR="0035678D" w:rsidRPr="00A27049" w:rsidRDefault="0035678D">
            <w:pPr>
              <w:rPr>
                <w:b/>
                <w:color w:val="7F7F7F" w:themeColor="text1" w:themeTint="80"/>
                <w:sz w:val="28"/>
                <w:szCs w:val="28"/>
              </w:rPr>
            </w:pPr>
          </w:p>
        </w:tc>
        <w:tc>
          <w:tcPr>
            <w:tcW w:w="4294" w:type="dxa"/>
          </w:tcPr>
          <w:p w:rsidR="0035678D" w:rsidRPr="00A27049" w:rsidRDefault="0035678D">
            <w:pPr>
              <w:rPr>
                <w:color w:val="7F7F7F" w:themeColor="text1" w:themeTint="80"/>
                <w:sz w:val="24"/>
                <w:szCs w:val="24"/>
              </w:rPr>
            </w:pPr>
            <w:r w:rsidRPr="00A27049">
              <w:rPr>
                <w:b/>
                <w:color w:val="7F7F7F" w:themeColor="text1" w:themeTint="80"/>
                <w:sz w:val="24"/>
                <w:szCs w:val="24"/>
              </w:rPr>
              <w:t>Проценты</w:t>
            </w:r>
          </w:p>
        </w:tc>
        <w:tc>
          <w:tcPr>
            <w:tcW w:w="1677" w:type="dxa"/>
          </w:tcPr>
          <w:p w:rsidR="0035678D" w:rsidRPr="00A27049" w:rsidRDefault="0035678D">
            <w:pPr>
              <w:rPr>
                <w:b/>
                <w:color w:val="7F7F7F" w:themeColor="text1" w:themeTint="80"/>
                <w:sz w:val="28"/>
                <w:szCs w:val="28"/>
              </w:rPr>
            </w:pPr>
            <w:r w:rsidRPr="00A27049">
              <w:rPr>
                <w:color w:val="7F7F7F" w:themeColor="text1" w:themeTint="80"/>
                <w:sz w:val="28"/>
                <w:szCs w:val="28"/>
              </w:rPr>
              <w:t xml:space="preserve">   </w:t>
            </w:r>
            <w:r w:rsidRPr="00A27049">
              <w:rPr>
                <w:b/>
                <w:color w:val="7F7F7F" w:themeColor="text1" w:themeTint="80"/>
                <w:sz w:val="28"/>
                <w:szCs w:val="28"/>
              </w:rPr>
              <w:t>6</w:t>
            </w:r>
          </w:p>
        </w:tc>
        <w:tc>
          <w:tcPr>
            <w:tcW w:w="1005" w:type="dxa"/>
            <w:gridSpan w:val="2"/>
          </w:tcPr>
          <w:p w:rsidR="0035678D" w:rsidRPr="00A27049" w:rsidRDefault="0035678D">
            <w:pPr>
              <w:rPr>
                <w:b/>
                <w:color w:val="7F7F7F" w:themeColor="text1" w:themeTint="80"/>
                <w:sz w:val="28"/>
                <w:szCs w:val="28"/>
              </w:rPr>
            </w:pPr>
          </w:p>
        </w:tc>
        <w:tc>
          <w:tcPr>
            <w:tcW w:w="1220" w:type="dxa"/>
          </w:tcPr>
          <w:p w:rsidR="0035678D" w:rsidRPr="00A27049" w:rsidRDefault="0035678D">
            <w:pPr>
              <w:rPr>
                <w:b/>
                <w:color w:val="7F7F7F" w:themeColor="text1" w:themeTint="80"/>
                <w:sz w:val="28"/>
                <w:szCs w:val="28"/>
              </w:rPr>
            </w:pPr>
          </w:p>
        </w:tc>
      </w:tr>
      <w:tr w:rsidR="0035678D" w:rsidRPr="00A27049" w:rsidTr="0035678D">
        <w:tc>
          <w:tcPr>
            <w:tcW w:w="1375" w:type="dxa"/>
          </w:tcPr>
          <w:p w:rsidR="0035678D" w:rsidRPr="00A27049" w:rsidRDefault="0035678D">
            <w:pPr>
              <w:rPr>
                <w:color w:val="7F7F7F" w:themeColor="text1" w:themeTint="80"/>
                <w:sz w:val="24"/>
                <w:szCs w:val="24"/>
              </w:rPr>
            </w:pPr>
            <w:r w:rsidRPr="00A27049">
              <w:rPr>
                <w:color w:val="7F7F7F" w:themeColor="text1" w:themeTint="80"/>
                <w:sz w:val="24"/>
                <w:szCs w:val="24"/>
              </w:rPr>
              <w:t>1</w:t>
            </w:r>
          </w:p>
        </w:tc>
        <w:tc>
          <w:tcPr>
            <w:tcW w:w="4294" w:type="dxa"/>
          </w:tcPr>
          <w:p w:rsidR="0035678D" w:rsidRPr="00A27049" w:rsidRDefault="0035678D">
            <w:pPr>
              <w:rPr>
                <w:color w:val="7F7F7F" w:themeColor="text1" w:themeTint="80"/>
                <w:sz w:val="24"/>
                <w:szCs w:val="24"/>
              </w:rPr>
            </w:pPr>
            <w:r w:rsidRPr="00A27049">
              <w:rPr>
                <w:color w:val="7F7F7F" w:themeColor="text1" w:themeTint="80"/>
                <w:sz w:val="24"/>
                <w:szCs w:val="24"/>
              </w:rPr>
              <w:t>Понятие процента</w:t>
            </w:r>
          </w:p>
        </w:tc>
        <w:tc>
          <w:tcPr>
            <w:tcW w:w="1677" w:type="dxa"/>
          </w:tcPr>
          <w:p w:rsidR="0035678D" w:rsidRPr="00A27049" w:rsidRDefault="0035678D">
            <w:pPr>
              <w:rPr>
                <w:color w:val="7F7F7F" w:themeColor="text1" w:themeTint="80"/>
                <w:sz w:val="28"/>
                <w:szCs w:val="28"/>
              </w:rPr>
            </w:pPr>
            <w:r w:rsidRPr="00A27049">
              <w:rPr>
                <w:color w:val="7F7F7F" w:themeColor="text1" w:themeTint="80"/>
                <w:sz w:val="28"/>
                <w:szCs w:val="28"/>
              </w:rPr>
              <w:t xml:space="preserve">   1</w:t>
            </w:r>
          </w:p>
        </w:tc>
        <w:tc>
          <w:tcPr>
            <w:tcW w:w="1005" w:type="dxa"/>
            <w:gridSpan w:val="2"/>
          </w:tcPr>
          <w:p w:rsidR="0035678D" w:rsidRPr="00D113CA" w:rsidRDefault="0035678D">
            <w:pPr>
              <w:rPr>
                <w:color w:val="7F7F7F" w:themeColor="text1" w:themeTint="80"/>
                <w:sz w:val="24"/>
                <w:szCs w:val="24"/>
              </w:rPr>
            </w:pPr>
            <w:r w:rsidRPr="00D113CA">
              <w:rPr>
                <w:color w:val="7F7F7F" w:themeColor="text1" w:themeTint="80"/>
                <w:sz w:val="24"/>
                <w:szCs w:val="24"/>
              </w:rPr>
              <w:t>10.09</w:t>
            </w:r>
          </w:p>
        </w:tc>
        <w:tc>
          <w:tcPr>
            <w:tcW w:w="1220" w:type="dxa"/>
          </w:tcPr>
          <w:p w:rsidR="0035678D" w:rsidRPr="00D113CA" w:rsidRDefault="0035678D" w:rsidP="0035678D">
            <w:pPr>
              <w:rPr>
                <w:color w:val="7F7F7F" w:themeColor="text1" w:themeTint="80"/>
                <w:sz w:val="24"/>
                <w:szCs w:val="24"/>
              </w:rPr>
            </w:pPr>
          </w:p>
        </w:tc>
      </w:tr>
      <w:tr w:rsidR="0035678D" w:rsidRPr="00A27049" w:rsidTr="0035678D">
        <w:tc>
          <w:tcPr>
            <w:tcW w:w="1375" w:type="dxa"/>
          </w:tcPr>
          <w:p w:rsidR="0035678D" w:rsidRPr="00A27049" w:rsidRDefault="0035678D">
            <w:pPr>
              <w:rPr>
                <w:color w:val="7F7F7F" w:themeColor="text1" w:themeTint="80"/>
                <w:sz w:val="24"/>
                <w:szCs w:val="24"/>
              </w:rPr>
            </w:pPr>
            <w:r w:rsidRPr="00A27049">
              <w:rPr>
                <w:color w:val="7F7F7F" w:themeColor="text1" w:themeTint="80"/>
                <w:sz w:val="24"/>
                <w:szCs w:val="24"/>
              </w:rPr>
              <w:t>2</w:t>
            </w:r>
          </w:p>
        </w:tc>
        <w:tc>
          <w:tcPr>
            <w:tcW w:w="4294" w:type="dxa"/>
          </w:tcPr>
          <w:p w:rsidR="0035678D" w:rsidRPr="00A27049" w:rsidRDefault="0035678D">
            <w:pPr>
              <w:rPr>
                <w:color w:val="7F7F7F" w:themeColor="text1" w:themeTint="80"/>
                <w:sz w:val="24"/>
                <w:szCs w:val="24"/>
              </w:rPr>
            </w:pPr>
            <w:r w:rsidRPr="00A27049">
              <w:rPr>
                <w:color w:val="7F7F7F" w:themeColor="text1" w:themeTint="80"/>
                <w:sz w:val="24"/>
                <w:szCs w:val="24"/>
              </w:rPr>
              <w:t>Сферы применения процентных расчетов</w:t>
            </w:r>
          </w:p>
        </w:tc>
        <w:tc>
          <w:tcPr>
            <w:tcW w:w="1677" w:type="dxa"/>
          </w:tcPr>
          <w:p w:rsidR="0035678D" w:rsidRPr="00A27049" w:rsidRDefault="0035678D">
            <w:pPr>
              <w:rPr>
                <w:color w:val="7F7F7F" w:themeColor="text1" w:themeTint="80"/>
                <w:sz w:val="28"/>
                <w:szCs w:val="28"/>
              </w:rPr>
            </w:pPr>
            <w:r w:rsidRPr="00A27049">
              <w:rPr>
                <w:color w:val="7F7F7F" w:themeColor="text1" w:themeTint="80"/>
                <w:sz w:val="28"/>
                <w:szCs w:val="28"/>
              </w:rPr>
              <w:t xml:space="preserve">   1</w:t>
            </w:r>
          </w:p>
        </w:tc>
        <w:tc>
          <w:tcPr>
            <w:tcW w:w="1005" w:type="dxa"/>
            <w:gridSpan w:val="2"/>
          </w:tcPr>
          <w:p w:rsidR="0035678D" w:rsidRPr="00D113CA" w:rsidRDefault="0035678D">
            <w:pPr>
              <w:rPr>
                <w:color w:val="7F7F7F" w:themeColor="text1" w:themeTint="80"/>
                <w:sz w:val="24"/>
                <w:szCs w:val="24"/>
              </w:rPr>
            </w:pPr>
            <w:r w:rsidRPr="00D113CA">
              <w:rPr>
                <w:color w:val="7F7F7F" w:themeColor="text1" w:themeTint="80"/>
                <w:sz w:val="24"/>
                <w:szCs w:val="24"/>
              </w:rPr>
              <w:t>24.09</w:t>
            </w:r>
          </w:p>
        </w:tc>
        <w:tc>
          <w:tcPr>
            <w:tcW w:w="1220" w:type="dxa"/>
          </w:tcPr>
          <w:p w:rsidR="0035678D" w:rsidRDefault="0035678D">
            <w:pPr>
              <w:rPr>
                <w:color w:val="7F7F7F" w:themeColor="text1" w:themeTint="80"/>
                <w:sz w:val="24"/>
                <w:szCs w:val="24"/>
              </w:rPr>
            </w:pPr>
          </w:p>
          <w:p w:rsidR="0035678D" w:rsidRPr="00D113CA" w:rsidRDefault="0035678D" w:rsidP="0035678D">
            <w:pPr>
              <w:rPr>
                <w:color w:val="7F7F7F" w:themeColor="text1" w:themeTint="80"/>
                <w:sz w:val="24"/>
                <w:szCs w:val="24"/>
              </w:rPr>
            </w:pPr>
          </w:p>
        </w:tc>
      </w:tr>
      <w:tr w:rsidR="0035678D" w:rsidRPr="00A27049" w:rsidTr="0035678D">
        <w:tc>
          <w:tcPr>
            <w:tcW w:w="1375" w:type="dxa"/>
          </w:tcPr>
          <w:p w:rsidR="0035678D" w:rsidRPr="00A27049" w:rsidRDefault="0035678D">
            <w:pPr>
              <w:rPr>
                <w:color w:val="7F7F7F" w:themeColor="text1" w:themeTint="80"/>
                <w:sz w:val="24"/>
                <w:szCs w:val="24"/>
              </w:rPr>
            </w:pPr>
            <w:r w:rsidRPr="00A27049">
              <w:rPr>
                <w:color w:val="7F7F7F" w:themeColor="text1" w:themeTint="80"/>
                <w:sz w:val="24"/>
                <w:szCs w:val="24"/>
              </w:rPr>
              <w:t>3</w:t>
            </w:r>
          </w:p>
        </w:tc>
        <w:tc>
          <w:tcPr>
            <w:tcW w:w="4294" w:type="dxa"/>
          </w:tcPr>
          <w:p w:rsidR="0035678D" w:rsidRPr="00A27049" w:rsidRDefault="0035678D">
            <w:pPr>
              <w:rPr>
                <w:color w:val="7F7F7F" w:themeColor="text1" w:themeTint="80"/>
                <w:sz w:val="24"/>
                <w:szCs w:val="24"/>
              </w:rPr>
            </w:pPr>
            <w:r w:rsidRPr="00A27049">
              <w:rPr>
                <w:color w:val="7F7F7F" w:themeColor="text1" w:themeTint="80"/>
                <w:sz w:val="24"/>
                <w:szCs w:val="24"/>
              </w:rPr>
              <w:t>Нахождение процента от числа</w:t>
            </w:r>
          </w:p>
        </w:tc>
        <w:tc>
          <w:tcPr>
            <w:tcW w:w="1677" w:type="dxa"/>
          </w:tcPr>
          <w:p w:rsidR="0035678D" w:rsidRPr="00A27049" w:rsidRDefault="0035678D">
            <w:pPr>
              <w:rPr>
                <w:color w:val="7F7F7F" w:themeColor="text1" w:themeTint="80"/>
                <w:sz w:val="28"/>
                <w:szCs w:val="28"/>
              </w:rPr>
            </w:pPr>
            <w:r w:rsidRPr="00A27049">
              <w:rPr>
                <w:color w:val="7F7F7F" w:themeColor="text1" w:themeTint="80"/>
                <w:sz w:val="28"/>
                <w:szCs w:val="28"/>
              </w:rPr>
              <w:t xml:space="preserve">   1</w:t>
            </w:r>
          </w:p>
        </w:tc>
        <w:tc>
          <w:tcPr>
            <w:tcW w:w="1005" w:type="dxa"/>
            <w:gridSpan w:val="2"/>
          </w:tcPr>
          <w:p w:rsidR="0035678D" w:rsidRPr="00D113CA" w:rsidRDefault="0035678D">
            <w:pPr>
              <w:rPr>
                <w:color w:val="7F7F7F" w:themeColor="text1" w:themeTint="80"/>
                <w:sz w:val="24"/>
                <w:szCs w:val="24"/>
              </w:rPr>
            </w:pPr>
            <w:r w:rsidRPr="00D113CA">
              <w:rPr>
                <w:color w:val="7F7F7F" w:themeColor="text1" w:themeTint="80"/>
                <w:sz w:val="24"/>
                <w:szCs w:val="24"/>
              </w:rPr>
              <w:t>08.10</w:t>
            </w:r>
          </w:p>
        </w:tc>
        <w:tc>
          <w:tcPr>
            <w:tcW w:w="1220" w:type="dxa"/>
          </w:tcPr>
          <w:p w:rsidR="0035678D" w:rsidRPr="00D113CA" w:rsidRDefault="0035678D" w:rsidP="0035678D">
            <w:pPr>
              <w:rPr>
                <w:color w:val="7F7F7F" w:themeColor="text1" w:themeTint="80"/>
                <w:sz w:val="24"/>
                <w:szCs w:val="24"/>
              </w:rPr>
            </w:pPr>
          </w:p>
        </w:tc>
      </w:tr>
      <w:tr w:rsidR="0035678D" w:rsidRPr="00A27049" w:rsidTr="0035678D">
        <w:tc>
          <w:tcPr>
            <w:tcW w:w="1375" w:type="dxa"/>
          </w:tcPr>
          <w:p w:rsidR="0035678D" w:rsidRPr="00A27049" w:rsidRDefault="0035678D">
            <w:pPr>
              <w:rPr>
                <w:color w:val="7F7F7F" w:themeColor="text1" w:themeTint="80"/>
                <w:sz w:val="24"/>
                <w:szCs w:val="24"/>
              </w:rPr>
            </w:pPr>
            <w:r w:rsidRPr="00A27049">
              <w:rPr>
                <w:color w:val="7F7F7F" w:themeColor="text1" w:themeTint="80"/>
                <w:sz w:val="24"/>
                <w:szCs w:val="24"/>
              </w:rPr>
              <w:t>4</w:t>
            </w:r>
          </w:p>
        </w:tc>
        <w:tc>
          <w:tcPr>
            <w:tcW w:w="4294" w:type="dxa"/>
          </w:tcPr>
          <w:p w:rsidR="0035678D" w:rsidRPr="00A27049" w:rsidRDefault="0035678D">
            <w:pPr>
              <w:rPr>
                <w:color w:val="7F7F7F" w:themeColor="text1" w:themeTint="80"/>
                <w:sz w:val="24"/>
                <w:szCs w:val="24"/>
              </w:rPr>
            </w:pPr>
            <w:r w:rsidRPr="00A27049">
              <w:rPr>
                <w:color w:val="7F7F7F" w:themeColor="text1" w:themeTint="80"/>
                <w:sz w:val="24"/>
                <w:szCs w:val="24"/>
              </w:rPr>
              <w:t>Нахождение числа по его проценту</w:t>
            </w:r>
          </w:p>
        </w:tc>
        <w:tc>
          <w:tcPr>
            <w:tcW w:w="1677" w:type="dxa"/>
          </w:tcPr>
          <w:p w:rsidR="0035678D" w:rsidRPr="00A27049" w:rsidRDefault="0035678D">
            <w:pPr>
              <w:rPr>
                <w:color w:val="7F7F7F" w:themeColor="text1" w:themeTint="80"/>
                <w:sz w:val="28"/>
                <w:szCs w:val="28"/>
              </w:rPr>
            </w:pPr>
            <w:r w:rsidRPr="00A27049">
              <w:rPr>
                <w:color w:val="7F7F7F" w:themeColor="text1" w:themeTint="80"/>
                <w:sz w:val="28"/>
                <w:szCs w:val="28"/>
              </w:rPr>
              <w:t xml:space="preserve">   1</w:t>
            </w:r>
          </w:p>
        </w:tc>
        <w:tc>
          <w:tcPr>
            <w:tcW w:w="1005" w:type="dxa"/>
            <w:gridSpan w:val="2"/>
          </w:tcPr>
          <w:p w:rsidR="0035678D" w:rsidRPr="00D113CA" w:rsidRDefault="0035678D">
            <w:pPr>
              <w:rPr>
                <w:color w:val="7F7F7F" w:themeColor="text1" w:themeTint="80"/>
                <w:sz w:val="24"/>
                <w:szCs w:val="24"/>
              </w:rPr>
            </w:pPr>
            <w:r w:rsidRPr="00D113CA">
              <w:rPr>
                <w:color w:val="7F7F7F" w:themeColor="text1" w:themeTint="80"/>
                <w:sz w:val="24"/>
                <w:szCs w:val="24"/>
              </w:rPr>
              <w:t>22.10</w:t>
            </w:r>
          </w:p>
        </w:tc>
        <w:tc>
          <w:tcPr>
            <w:tcW w:w="1220" w:type="dxa"/>
          </w:tcPr>
          <w:p w:rsidR="0035678D" w:rsidRPr="00D113CA" w:rsidRDefault="0035678D" w:rsidP="0035678D">
            <w:pPr>
              <w:rPr>
                <w:color w:val="7F7F7F" w:themeColor="text1" w:themeTint="80"/>
                <w:sz w:val="24"/>
                <w:szCs w:val="24"/>
              </w:rPr>
            </w:pPr>
          </w:p>
        </w:tc>
      </w:tr>
      <w:tr w:rsidR="0035678D" w:rsidRPr="00A27049" w:rsidTr="0035678D">
        <w:tc>
          <w:tcPr>
            <w:tcW w:w="1375" w:type="dxa"/>
          </w:tcPr>
          <w:p w:rsidR="0035678D" w:rsidRPr="00A27049" w:rsidRDefault="0035678D">
            <w:pPr>
              <w:rPr>
                <w:color w:val="7F7F7F" w:themeColor="text1" w:themeTint="80"/>
                <w:sz w:val="24"/>
                <w:szCs w:val="24"/>
              </w:rPr>
            </w:pPr>
            <w:r w:rsidRPr="00A27049">
              <w:rPr>
                <w:color w:val="7F7F7F" w:themeColor="text1" w:themeTint="80"/>
                <w:sz w:val="24"/>
                <w:szCs w:val="24"/>
              </w:rPr>
              <w:lastRenderedPageBreak/>
              <w:t>5</w:t>
            </w:r>
          </w:p>
        </w:tc>
        <w:tc>
          <w:tcPr>
            <w:tcW w:w="4294" w:type="dxa"/>
          </w:tcPr>
          <w:p w:rsidR="0035678D" w:rsidRPr="00A27049" w:rsidRDefault="0035678D">
            <w:pPr>
              <w:rPr>
                <w:color w:val="7F7F7F" w:themeColor="text1" w:themeTint="80"/>
                <w:sz w:val="24"/>
                <w:szCs w:val="24"/>
              </w:rPr>
            </w:pPr>
            <w:r w:rsidRPr="00A27049">
              <w:rPr>
                <w:color w:val="7F7F7F" w:themeColor="text1" w:themeTint="80"/>
                <w:sz w:val="24"/>
                <w:szCs w:val="24"/>
              </w:rPr>
              <w:t>Составление процентного отношения</w:t>
            </w:r>
          </w:p>
        </w:tc>
        <w:tc>
          <w:tcPr>
            <w:tcW w:w="1677" w:type="dxa"/>
          </w:tcPr>
          <w:p w:rsidR="0035678D" w:rsidRPr="00A27049" w:rsidRDefault="0035678D">
            <w:pPr>
              <w:rPr>
                <w:color w:val="7F7F7F" w:themeColor="text1" w:themeTint="80"/>
                <w:sz w:val="28"/>
                <w:szCs w:val="28"/>
              </w:rPr>
            </w:pPr>
            <w:r w:rsidRPr="00A27049">
              <w:rPr>
                <w:color w:val="7F7F7F" w:themeColor="text1" w:themeTint="80"/>
                <w:sz w:val="28"/>
                <w:szCs w:val="28"/>
              </w:rPr>
              <w:t xml:space="preserve">   1</w:t>
            </w:r>
          </w:p>
        </w:tc>
        <w:tc>
          <w:tcPr>
            <w:tcW w:w="1005" w:type="dxa"/>
            <w:gridSpan w:val="2"/>
          </w:tcPr>
          <w:p w:rsidR="0035678D" w:rsidRPr="00D113CA" w:rsidRDefault="0035678D">
            <w:pPr>
              <w:rPr>
                <w:color w:val="7F7F7F" w:themeColor="text1" w:themeTint="80"/>
                <w:sz w:val="24"/>
                <w:szCs w:val="24"/>
              </w:rPr>
            </w:pPr>
            <w:r w:rsidRPr="00D113CA">
              <w:rPr>
                <w:color w:val="7F7F7F" w:themeColor="text1" w:themeTint="80"/>
                <w:sz w:val="24"/>
                <w:szCs w:val="24"/>
              </w:rPr>
              <w:t>12.11</w:t>
            </w:r>
          </w:p>
        </w:tc>
        <w:tc>
          <w:tcPr>
            <w:tcW w:w="1220" w:type="dxa"/>
          </w:tcPr>
          <w:p w:rsidR="0035678D" w:rsidRPr="00D113CA" w:rsidRDefault="0035678D" w:rsidP="0035678D">
            <w:pPr>
              <w:rPr>
                <w:color w:val="7F7F7F" w:themeColor="text1" w:themeTint="80"/>
                <w:sz w:val="24"/>
                <w:szCs w:val="24"/>
              </w:rPr>
            </w:pPr>
          </w:p>
        </w:tc>
      </w:tr>
      <w:tr w:rsidR="0035678D" w:rsidRPr="00A27049" w:rsidTr="0035678D">
        <w:tc>
          <w:tcPr>
            <w:tcW w:w="1375" w:type="dxa"/>
          </w:tcPr>
          <w:p w:rsidR="0035678D" w:rsidRPr="00A27049" w:rsidRDefault="0035678D">
            <w:pPr>
              <w:rPr>
                <w:color w:val="7F7F7F" w:themeColor="text1" w:themeTint="80"/>
                <w:sz w:val="24"/>
                <w:szCs w:val="24"/>
              </w:rPr>
            </w:pPr>
            <w:r w:rsidRPr="00A27049">
              <w:rPr>
                <w:color w:val="7F7F7F" w:themeColor="text1" w:themeTint="80"/>
                <w:sz w:val="24"/>
                <w:szCs w:val="24"/>
              </w:rPr>
              <w:t xml:space="preserve">6                             </w:t>
            </w:r>
          </w:p>
        </w:tc>
        <w:tc>
          <w:tcPr>
            <w:tcW w:w="4294" w:type="dxa"/>
          </w:tcPr>
          <w:p w:rsidR="0035678D" w:rsidRPr="00A27049" w:rsidRDefault="0035678D">
            <w:pPr>
              <w:rPr>
                <w:color w:val="7F7F7F" w:themeColor="text1" w:themeTint="80"/>
                <w:sz w:val="24"/>
                <w:szCs w:val="24"/>
              </w:rPr>
            </w:pPr>
            <w:r w:rsidRPr="00A27049">
              <w:rPr>
                <w:color w:val="7F7F7F" w:themeColor="text1" w:themeTint="80"/>
                <w:sz w:val="24"/>
                <w:szCs w:val="24"/>
              </w:rPr>
              <w:t>Решение типовых задач на проценты</w:t>
            </w:r>
          </w:p>
        </w:tc>
        <w:tc>
          <w:tcPr>
            <w:tcW w:w="1677" w:type="dxa"/>
          </w:tcPr>
          <w:p w:rsidR="0035678D" w:rsidRPr="00A27049" w:rsidRDefault="0035678D">
            <w:pPr>
              <w:rPr>
                <w:color w:val="7F7F7F" w:themeColor="text1" w:themeTint="80"/>
                <w:sz w:val="28"/>
                <w:szCs w:val="28"/>
              </w:rPr>
            </w:pPr>
            <w:r w:rsidRPr="00A27049">
              <w:rPr>
                <w:color w:val="7F7F7F" w:themeColor="text1" w:themeTint="80"/>
                <w:sz w:val="28"/>
                <w:szCs w:val="28"/>
              </w:rPr>
              <w:t xml:space="preserve">   1</w:t>
            </w:r>
          </w:p>
        </w:tc>
        <w:tc>
          <w:tcPr>
            <w:tcW w:w="1005" w:type="dxa"/>
            <w:gridSpan w:val="2"/>
          </w:tcPr>
          <w:p w:rsidR="0035678D" w:rsidRPr="00D113CA" w:rsidRDefault="0035678D">
            <w:pPr>
              <w:rPr>
                <w:color w:val="7F7F7F" w:themeColor="text1" w:themeTint="80"/>
                <w:sz w:val="24"/>
                <w:szCs w:val="24"/>
              </w:rPr>
            </w:pPr>
            <w:r w:rsidRPr="00D113CA">
              <w:rPr>
                <w:color w:val="7F7F7F" w:themeColor="text1" w:themeTint="80"/>
                <w:sz w:val="24"/>
                <w:szCs w:val="24"/>
              </w:rPr>
              <w:t>26.11</w:t>
            </w:r>
          </w:p>
        </w:tc>
        <w:tc>
          <w:tcPr>
            <w:tcW w:w="1220" w:type="dxa"/>
          </w:tcPr>
          <w:p w:rsidR="0035678D" w:rsidRPr="00D113CA" w:rsidRDefault="0035678D" w:rsidP="0035678D">
            <w:pPr>
              <w:rPr>
                <w:color w:val="7F7F7F" w:themeColor="text1" w:themeTint="80"/>
                <w:sz w:val="24"/>
                <w:szCs w:val="24"/>
              </w:rPr>
            </w:pPr>
          </w:p>
        </w:tc>
      </w:tr>
      <w:tr w:rsidR="0035678D" w:rsidRPr="00A27049" w:rsidTr="0035678D">
        <w:tc>
          <w:tcPr>
            <w:tcW w:w="1375" w:type="dxa"/>
          </w:tcPr>
          <w:p w:rsidR="0035678D" w:rsidRPr="00A27049" w:rsidRDefault="0035678D">
            <w:pPr>
              <w:rPr>
                <w:color w:val="7F7F7F" w:themeColor="text1" w:themeTint="80"/>
                <w:sz w:val="24"/>
                <w:szCs w:val="24"/>
              </w:rPr>
            </w:pPr>
          </w:p>
        </w:tc>
        <w:tc>
          <w:tcPr>
            <w:tcW w:w="4294" w:type="dxa"/>
          </w:tcPr>
          <w:p w:rsidR="0035678D" w:rsidRPr="00A27049" w:rsidRDefault="0035678D">
            <w:pPr>
              <w:rPr>
                <w:b/>
                <w:color w:val="7F7F7F" w:themeColor="text1" w:themeTint="80"/>
                <w:sz w:val="24"/>
                <w:szCs w:val="24"/>
              </w:rPr>
            </w:pPr>
            <w:r w:rsidRPr="00A27049">
              <w:rPr>
                <w:b/>
                <w:color w:val="7F7F7F" w:themeColor="text1" w:themeTint="80"/>
                <w:sz w:val="24"/>
                <w:szCs w:val="24"/>
              </w:rPr>
              <w:t>Проценты и уравнения</w:t>
            </w:r>
          </w:p>
        </w:tc>
        <w:tc>
          <w:tcPr>
            <w:tcW w:w="1677" w:type="dxa"/>
          </w:tcPr>
          <w:p w:rsidR="0035678D" w:rsidRPr="00A27049" w:rsidRDefault="0035678D">
            <w:pPr>
              <w:rPr>
                <w:b/>
                <w:color w:val="7F7F7F" w:themeColor="text1" w:themeTint="80"/>
                <w:sz w:val="28"/>
                <w:szCs w:val="28"/>
              </w:rPr>
            </w:pPr>
            <w:r w:rsidRPr="00A27049">
              <w:rPr>
                <w:color w:val="7F7F7F" w:themeColor="text1" w:themeTint="80"/>
                <w:sz w:val="28"/>
                <w:szCs w:val="28"/>
              </w:rPr>
              <w:t xml:space="preserve">   </w:t>
            </w:r>
            <w:r w:rsidRPr="00A27049">
              <w:rPr>
                <w:b/>
                <w:color w:val="7F7F7F" w:themeColor="text1" w:themeTint="80"/>
                <w:sz w:val="28"/>
                <w:szCs w:val="28"/>
              </w:rPr>
              <w:t>3</w:t>
            </w:r>
          </w:p>
        </w:tc>
        <w:tc>
          <w:tcPr>
            <w:tcW w:w="1005" w:type="dxa"/>
            <w:gridSpan w:val="2"/>
          </w:tcPr>
          <w:p w:rsidR="0035678D" w:rsidRPr="00D113CA" w:rsidRDefault="0035678D">
            <w:pPr>
              <w:rPr>
                <w:color w:val="7F7F7F" w:themeColor="text1" w:themeTint="80"/>
                <w:sz w:val="24"/>
                <w:szCs w:val="24"/>
              </w:rPr>
            </w:pPr>
          </w:p>
        </w:tc>
        <w:tc>
          <w:tcPr>
            <w:tcW w:w="1220" w:type="dxa"/>
          </w:tcPr>
          <w:p w:rsidR="0035678D" w:rsidRPr="00D113CA" w:rsidRDefault="0035678D">
            <w:pPr>
              <w:rPr>
                <w:color w:val="7F7F7F" w:themeColor="text1" w:themeTint="80"/>
                <w:sz w:val="24"/>
                <w:szCs w:val="24"/>
              </w:rPr>
            </w:pPr>
          </w:p>
        </w:tc>
      </w:tr>
      <w:tr w:rsidR="0035678D" w:rsidRPr="00A27049" w:rsidTr="0035678D">
        <w:tc>
          <w:tcPr>
            <w:tcW w:w="1375" w:type="dxa"/>
          </w:tcPr>
          <w:p w:rsidR="0035678D" w:rsidRPr="00A27049" w:rsidRDefault="0035678D">
            <w:pPr>
              <w:rPr>
                <w:color w:val="7F7F7F" w:themeColor="text1" w:themeTint="80"/>
                <w:sz w:val="24"/>
                <w:szCs w:val="24"/>
              </w:rPr>
            </w:pPr>
            <w:r w:rsidRPr="00A27049">
              <w:rPr>
                <w:color w:val="7F7F7F" w:themeColor="text1" w:themeTint="80"/>
                <w:sz w:val="24"/>
                <w:szCs w:val="24"/>
              </w:rPr>
              <w:t>7</w:t>
            </w:r>
          </w:p>
        </w:tc>
        <w:tc>
          <w:tcPr>
            <w:tcW w:w="4294" w:type="dxa"/>
          </w:tcPr>
          <w:p w:rsidR="0035678D" w:rsidRPr="00A27049" w:rsidRDefault="0035678D">
            <w:pPr>
              <w:rPr>
                <w:color w:val="7F7F7F" w:themeColor="text1" w:themeTint="80"/>
                <w:sz w:val="24"/>
                <w:szCs w:val="24"/>
              </w:rPr>
            </w:pPr>
            <w:r w:rsidRPr="00A27049">
              <w:rPr>
                <w:color w:val="7F7F7F" w:themeColor="text1" w:themeTint="80"/>
                <w:sz w:val="24"/>
                <w:szCs w:val="24"/>
              </w:rPr>
              <w:t>Алгоритм решения задач методом составления уравнений</w:t>
            </w:r>
          </w:p>
        </w:tc>
        <w:tc>
          <w:tcPr>
            <w:tcW w:w="1677" w:type="dxa"/>
          </w:tcPr>
          <w:p w:rsidR="0035678D" w:rsidRPr="00A27049" w:rsidRDefault="0035678D">
            <w:pPr>
              <w:rPr>
                <w:color w:val="7F7F7F" w:themeColor="text1" w:themeTint="80"/>
                <w:sz w:val="28"/>
                <w:szCs w:val="28"/>
              </w:rPr>
            </w:pPr>
            <w:r w:rsidRPr="00A27049">
              <w:rPr>
                <w:color w:val="7F7F7F" w:themeColor="text1" w:themeTint="80"/>
                <w:sz w:val="28"/>
                <w:szCs w:val="28"/>
              </w:rPr>
              <w:t xml:space="preserve">   1</w:t>
            </w:r>
          </w:p>
        </w:tc>
        <w:tc>
          <w:tcPr>
            <w:tcW w:w="1005" w:type="dxa"/>
            <w:gridSpan w:val="2"/>
          </w:tcPr>
          <w:p w:rsidR="0035678D" w:rsidRPr="00D113CA" w:rsidRDefault="0035678D">
            <w:pPr>
              <w:rPr>
                <w:color w:val="7F7F7F" w:themeColor="text1" w:themeTint="80"/>
                <w:sz w:val="24"/>
                <w:szCs w:val="24"/>
              </w:rPr>
            </w:pPr>
            <w:r w:rsidRPr="00D113CA">
              <w:rPr>
                <w:color w:val="7F7F7F" w:themeColor="text1" w:themeTint="80"/>
                <w:sz w:val="24"/>
                <w:szCs w:val="24"/>
              </w:rPr>
              <w:t>10.12</w:t>
            </w:r>
          </w:p>
        </w:tc>
        <w:tc>
          <w:tcPr>
            <w:tcW w:w="1220" w:type="dxa"/>
          </w:tcPr>
          <w:p w:rsidR="0035678D" w:rsidRPr="00D113CA" w:rsidRDefault="0035678D" w:rsidP="0035678D">
            <w:pPr>
              <w:rPr>
                <w:color w:val="7F7F7F" w:themeColor="text1" w:themeTint="80"/>
                <w:sz w:val="24"/>
                <w:szCs w:val="24"/>
              </w:rPr>
            </w:pPr>
          </w:p>
        </w:tc>
      </w:tr>
      <w:tr w:rsidR="0035678D" w:rsidRPr="00A27049" w:rsidTr="0035678D">
        <w:tc>
          <w:tcPr>
            <w:tcW w:w="1375" w:type="dxa"/>
          </w:tcPr>
          <w:p w:rsidR="0035678D" w:rsidRPr="00A27049" w:rsidRDefault="0035678D">
            <w:pPr>
              <w:rPr>
                <w:color w:val="7F7F7F" w:themeColor="text1" w:themeTint="80"/>
                <w:sz w:val="24"/>
                <w:szCs w:val="24"/>
              </w:rPr>
            </w:pPr>
            <w:r w:rsidRPr="00A27049">
              <w:rPr>
                <w:color w:val="7F7F7F" w:themeColor="text1" w:themeTint="80"/>
                <w:sz w:val="24"/>
                <w:szCs w:val="24"/>
              </w:rPr>
              <w:t>8,9</w:t>
            </w:r>
          </w:p>
        </w:tc>
        <w:tc>
          <w:tcPr>
            <w:tcW w:w="4294" w:type="dxa"/>
          </w:tcPr>
          <w:p w:rsidR="0035678D" w:rsidRPr="00A27049" w:rsidRDefault="0035678D">
            <w:pPr>
              <w:rPr>
                <w:color w:val="7F7F7F" w:themeColor="text1" w:themeTint="80"/>
                <w:sz w:val="24"/>
                <w:szCs w:val="24"/>
              </w:rPr>
            </w:pPr>
            <w:r w:rsidRPr="00A27049">
              <w:rPr>
                <w:color w:val="7F7F7F" w:themeColor="text1" w:themeTint="80"/>
                <w:sz w:val="24"/>
                <w:szCs w:val="24"/>
              </w:rPr>
              <w:t>Решение задач на процентные расчеты методом составления уравнения</w:t>
            </w:r>
          </w:p>
        </w:tc>
        <w:tc>
          <w:tcPr>
            <w:tcW w:w="1677" w:type="dxa"/>
          </w:tcPr>
          <w:p w:rsidR="0035678D" w:rsidRPr="00A27049" w:rsidRDefault="0035678D">
            <w:pPr>
              <w:rPr>
                <w:color w:val="7F7F7F" w:themeColor="text1" w:themeTint="80"/>
                <w:sz w:val="28"/>
                <w:szCs w:val="28"/>
              </w:rPr>
            </w:pPr>
            <w:r w:rsidRPr="00A27049">
              <w:rPr>
                <w:color w:val="7F7F7F" w:themeColor="text1" w:themeTint="80"/>
                <w:sz w:val="28"/>
                <w:szCs w:val="28"/>
              </w:rPr>
              <w:t xml:space="preserve">   2</w:t>
            </w:r>
          </w:p>
        </w:tc>
        <w:tc>
          <w:tcPr>
            <w:tcW w:w="990" w:type="dxa"/>
          </w:tcPr>
          <w:p w:rsidR="0035678D" w:rsidRPr="00D113CA" w:rsidRDefault="0035678D">
            <w:pPr>
              <w:rPr>
                <w:color w:val="7F7F7F" w:themeColor="text1" w:themeTint="80"/>
                <w:sz w:val="24"/>
                <w:szCs w:val="24"/>
              </w:rPr>
            </w:pPr>
            <w:r w:rsidRPr="00D113CA">
              <w:rPr>
                <w:color w:val="7F7F7F" w:themeColor="text1" w:themeTint="80"/>
                <w:sz w:val="24"/>
                <w:szCs w:val="24"/>
              </w:rPr>
              <w:t>24.12</w:t>
            </w:r>
          </w:p>
          <w:p w:rsidR="0035678D" w:rsidRPr="00D113CA" w:rsidRDefault="0035678D">
            <w:pPr>
              <w:rPr>
                <w:color w:val="7F7F7F" w:themeColor="text1" w:themeTint="80"/>
                <w:sz w:val="24"/>
                <w:szCs w:val="24"/>
              </w:rPr>
            </w:pPr>
            <w:r w:rsidRPr="00D113CA">
              <w:rPr>
                <w:color w:val="7F7F7F" w:themeColor="text1" w:themeTint="80"/>
                <w:sz w:val="24"/>
                <w:szCs w:val="24"/>
              </w:rPr>
              <w:t>21.01</w:t>
            </w:r>
          </w:p>
        </w:tc>
        <w:tc>
          <w:tcPr>
            <w:tcW w:w="1235" w:type="dxa"/>
            <w:gridSpan w:val="2"/>
          </w:tcPr>
          <w:p w:rsidR="0035678D" w:rsidRDefault="0035678D">
            <w:pPr>
              <w:rPr>
                <w:color w:val="7F7F7F" w:themeColor="text1" w:themeTint="80"/>
                <w:sz w:val="24"/>
                <w:szCs w:val="24"/>
              </w:rPr>
            </w:pPr>
          </w:p>
          <w:p w:rsidR="0035678D" w:rsidRPr="00D113CA" w:rsidRDefault="0035678D" w:rsidP="0035678D">
            <w:pPr>
              <w:rPr>
                <w:color w:val="7F7F7F" w:themeColor="text1" w:themeTint="80"/>
                <w:sz w:val="24"/>
                <w:szCs w:val="24"/>
              </w:rPr>
            </w:pPr>
          </w:p>
        </w:tc>
      </w:tr>
      <w:tr w:rsidR="0035678D" w:rsidRPr="00A27049" w:rsidTr="0035678D">
        <w:tc>
          <w:tcPr>
            <w:tcW w:w="1375" w:type="dxa"/>
          </w:tcPr>
          <w:p w:rsidR="0035678D" w:rsidRPr="00A27049" w:rsidRDefault="0035678D">
            <w:pPr>
              <w:rPr>
                <w:color w:val="7F7F7F" w:themeColor="text1" w:themeTint="80"/>
                <w:sz w:val="24"/>
                <w:szCs w:val="24"/>
              </w:rPr>
            </w:pPr>
          </w:p>
        </w:tc>
        <w:tc>
          <w:tcPr>
            <w:tcW w:w="4294" w:type="dxa"/>
          </w:tcPr>
          <w:p w:rsidR="0035678D" w:rsidRPr="00A27049" w:rsidRDefault="0035678D">
            <w:pPr>
              <w:rPr>
                <w:b/>
                <w:color w:val="7F7F7F" w:themeColor="text1" w:themeTint="80"/>
                <w:sz w:val="24"/>
                <w:szCs w:val="24"/>
              </w:rPr>
            </w:pPr>
            <w:r w:rsidRPr="00A27049">
              <w:rPr>
                <w:b/>
                <w:color w:val="7F7F7F" w:themeColor="text1" w:themeTint="80"/>
                <w:sz w:val="24"/>
                <w:szCs w:val="24"/>
              </w:rPr>
              <w:t>Комбинированные задачи</w:t>
            </w:r>
          </w:p>
        </w:tc>
        <w:tc>
          <w:tcPr>
            <w:tcW w:w="1677" w:type="dxa"/>
          </w:tcPr>
          <w:p w:rsidR="0035678D" w:rsidRPr="00A27049" w:rsidRDefault="0035678D">
            <w:pPr>
              <w:rPr>
                <w:b/>
                <w:color w:val="7F7F7F" w:themeColor="text1" w:themeTint="80"/>
                <w:sz w:val="28"/>
                <w:szCs w:val="28"/>
              </w:rPr>
            </w:pPr>
            <w:r w:rsidRPr="00A27049">
              <w:rPr>
                <w:color w:val="7F7F7F" w:themeColor="text1" w:themeTint="80"/>
                <w:sz w:val="28"/>
                <w:szCs w:val="28"/>
              </w:rPr>
              <w:t xml:space="preserve">  </w:t>
            </w:r>
            <w:r w:rsidRPr="00A27049">
              <w:rPr>
                <w:b/>
                <w:color w:val="7F7F7F" w:themeColor="text1" w:themeTint="80"/>
                <w:sz w:val="28"/>
                <w:szCs w:val="28"/>
              </w:rPr>
              <w:t xml:space="preserve"> 4</w:t>
            </w:r>
          </w:p>
        </w:tc>
        <w:tc>
          <w:tcPr>
            <w:tcW w:w="990" w:type="dxa"/>
          </w:tcPr>
          <w:p w:rsidR="0035678D" w:rsidRPr="00D113CA" w:rsidRDefault="0035678D">
            <w:pPr>
              <w:rPr>
                <w:color w:val="7F7F7F" w:themeColor="text1" w:themeTint="80"/>
                <w:sz w:val="24"/>
                <w:szCs w:val="24"/>
              </w:rPr>
            </w:pPr>
          </w:p>
        </w:tc>
        <w:tc>
          <w:tcPr>
            <w:tcW w:w="1235" w:type="dxa"/>
            <w:gridSpan w:val="2"/>
          </w:tcPr>
          <w:p w:rsidR="0035678D" w:rsidRPr="00D113CA" w:rsidRDefault="0035678D">
            <w:pPr>
              <w:rPr>
                <w:color w:val="7F7F7F" w:themeColor="text1" w:themeTint="80"/>
                <w:sz w:val="24"/>
                <w:szCs w:val="24"/>
              </w:rPr>
            </w:pPr>
          </w:p>
        </w:tc>
      </w:tr>
      <w:tr w:rsidR="0035678D" w:rsidRPr="00A27049" w:rsidTr="0035678D">
        <w:tc>
          <w:tcPr>
            <w:tcW w:w="1375" w:type="dxa"/>
          </w:tcPr>
          <w:p w:rsidR="0035678D" w:rsidRPr="00A27049" w:rsidRDefault="0035678D">
            <w:pPr>
              <w:rPr>
                <w:color w:val="7F7F7F" w:themeColor="text1" w:themeTint="80"/>
                <w:sz w:val="24"/>
                <w:szCs w:val="24"/>
              </w:rPr>
            </w:pPr>
            <w:r w:rsidRPr="00A27049">
              <w:rPr>
                <w:color w:val="7F7F7F" w:themeColor="text1" w:themeTint="80"/>
                <w:sz w:val="24"/>
                <w:szCs w:val="24"/>
              </w:rPr>
              <w:t>10</w:t>
            </w:r>
          </w:p>
        </w:tc>
        <w:tc>
          <w:tcPr>
            <w:tcW w:w="4294" w:type="dxa"/>
          </w:tcPr>
          <w:p w:rsidR="0035678D" w:rsidRPr="00A27049" w:rsidRDefault="0035678D">
            <w:pPr>
              <w:rPr>
                <w:color w:val="7F7F7F" w:themeColor="text1" w:themeTint="80"/>
                <w:sz w:val="24"/>
                <w:szCs w:val="24"/>
              </w:rPr>
            </w:pPr>
            <w:r w:rsidRPr="00A27049">
              <w:rPr>
                <w:color w:val="7F7F7F" w:themeColor="text1" w:themeTint="80"/>
                <w:sz w:val="24"/>
                <w:szCs w:val="24"/>
              </w:rPr>
              <w:t>Задачи на работу, процентное содержание и прирост</w:t>
            </w:r>
          </w:p>
        </w:tc>
        <w:tc>
          <w:tcPr>
            <w:tcW w:w="1677" w:type="dxa"/>
          </w:tcPr>
          <w:p w:rsidR="0035678D" w:rsidRPr="00A27049" w:rsidRDefault="0035678D">
            <w:pPr>
              <w:rPr>
                <w:color w:val="7F7F7F" w:themeColor="text1" w:themeTint="80"/>
                <w:sz w:val="28"/>
                <w:szCs w:val="28"/>
              </w:rPr>
            </w:pPr>
            <w:r w:rsidRPr="00A27049">
              <w:rPr>
                <w:color w:val="7F7F7F" w:themeColor="text1" w:themeTint="80"/>
                <w:sz w:val="28"/>
                <w:szCs w:val="28"/>
              </w:rPr>
              <w:t xml:space="preserve">   1</w:t>
            </w:r>
          </w:p>
        </w:tc>
        <w:tc>
          <w:tcPr>
            <w:tcW w:w="990" w:type="dxa"/>
          </w:tcPr>
          <w:p w:rsidR="0035678D" w:rsidRPr="00D113CA" w:rsidRDefault="0035678D">
            <w:pPr>
              <w:rPr>
                <w:color w:val="7F7F7F" w:themeColor="text1" w:themeTint="80"/>
                <w:sz w:val="24"/>
                <w:szCs w:val="24"/>
              </w:rPr>
            </w:pPr>
            <w:r w:rsidRPr="00D113CA">
              <w:rPr>
                <w:color w:val="7F7F7F" w:themeColor="text1" w:themeTint="80"/>
                <w:sz w:val="24"/>
                <w:szCs w:val="24"/>
              </w:rPr>
              <w:t>04.02</w:t>
            </w:r>
          </w:p>
        </w:tc>
        <w:tc>
          <w:tcPr>
            <w:tcW w:w="1235" w:type="dxa"/>
            <w:gridSpan w:val="2"/>
          </w:tcPr>
          <w:p w:rsidR="0035678D" w:rsidRPr="00D113CA" w:rsidRDefault="0035678D" w:rsidP="0035678D">
            <w:pPr>
              <w:rPr>
                <w:color w:val="7F7F7F" w:themeColor="text1" w:themeTint="80"/>
                <w:sz w:val="24"/>
                <w:szCs w:val="24"/>
              </w:rPr>
            </w:pPr>
          </w:p>
        </w:tc>
      </w:tr>
      <w:tr w:rsidR="0035678D" w:rsidRPr="00A27049" w:rsidTr="0035678D">
        <w:tc>
          <w:tcPr>
            <w:tcW w:w="1375" w:type="dxa"/>
          </w:tcPr>
          <w:p w:rsidR="0035678D" w:rsidRPr="00A27049" w:rsidRDefault="0035678D">
            <w:pPr>
              <w:rPr>
                <w:color w:val="7F7F7F" w:themeColor="text1" w:themeTint="80"/>
                <w:sz w:val="24"/>
                <w:szCs w:val="24"/>
              </w:rPr>
            </w:pPr>
            <w:r w:rsidRPr="00A27049">
              <w:rPr>
                <w:color w:val="7F7F7F" w:themeColor="text1" w:themeTint="80"/>
                <w:sz w:val="24"/>
                <w:szCs w:val="24"/>
              </w:rPr>
              <w:t>11</w:t>
            </w:r>
          </w:p>
        </w:tc>
        <w:tc>
          <w:tcPr>
            <w:tcW w:w="4294" w:type="dxa"/>
          </w:tcPr>
          <w:p w:rsidR="0035678D" w:rsidRPr="00A27049" w:rsidRDefault="0035678D">
            <w:pPr>
              <w:rPr>
                <w:color w:val="7F7F7F" w:themeColor="text1" w:themeTint="80"/>
                <w:sz w:val="24"/>
                <w:szCs w:val="24"/>
              </w:rPr>
            </w:pPr>
            <w:r w:rsidRPr="00A27049">
              <w:rPr>
                <w:color w:val="7F7F7F" w:themeColor="text1" w:themeTint="80"/>
                <w:sz w:val="24"/>
                <w:szCs w:val="24"/>
              </w:rPr>
              <w:t>Формула начисления «сложных процентов»</w:t>
            </w:r>
          </w:p>
        </w:tc>
        <w:tc>
          <w:tcPr>
            <w:tcW w:w="1677" w:type="dxa"/>
          </w:tcPr>
          <w:p w:rsidR="0035678D" w:rsidRPr="00A27049" w:rsidRDefault="0035678D">
            <w:pPr>
              <w:rPr>
                <w:color w:val="7F7F7F" w:themeColor="text1" w:themeTint="80"/>
                <w:sz w:val="28"/>
                <w:szCs w:val="28"/>
              </w:rPr>
            </w:pPr>
            <w:r w:rsidRPr="00A27049">
              <w:rPr>
                <w:color w:val="7F7F7F" w:themeColor="text1" w:themeTint="80"/>
                <w:sz w:val="28"/>
                <w:szCs w:val="28"/>
              </w:rPr>
              <w:t xml:space="preserve">   1</w:t>
            </w:r>
          </w:p>
        </w:tc>
        <w:tc>
          <w:tcPr>
            <w:tcW w:w="990" w:type="dxa"/>
          </w:tcPr>
          <w:p w:rsidR="0035678D" w:rsidRPr="00D113CA" w:rsidRDefault="0035678D">
            <w:pPr>
              <w:rPr>
                <w:color w:val="7F7F7F" w:themeColor="text1" w:themeTint="80"/>
                <w:sz w:val="24"/>
                <w:szCs w:val="24"/>
              </w:rPr>
            </w:pPr>
            <w:r w:rsidRPr="00D113CA">
              <w:rPr>
                <w:color w:val="7F7F7F" w:themeColor="text1" w:themeTint="80"/>
                <w:sz w:val="24"/>
                <w:szCs w:val="24"/>
              </w:rPr>
              <w:t>18.02</w:t>
            </w:r>
          </w:p>
        </w:tc>
        <w:tc>
          <w:tcPr>
            <w:tcW w:w="1235" w:type="dxa"/>
            <w:gridSpan w:val="2"/>
          </w:tcPr>
          <w:p w:rsidR="0035678D" w:rsidRPr="00D113CA" w:rsidRDefault="0035678D" w:rsidP="0035678D">
            <w:pPr>
              <w:rPr>
                <w:color w:val="7F7F7F" w:themeColor="text1" w:themeTint="80"/>
                <w:sz w:val="24"/>
                <w:szCs w:val="24"/>
              </w:rPr>
            </w:pPr>
          </w:p>
        </w:tc>
      </w:tr>
      <w:tr w:rsidR="0035678D" w:rsidRPr="00A27049" w:rsidTr="0035678D">
        <w:tc>
          <w:tcPr>
            <w:tcW w:w="1375" w:type="dxa"/>
          </w:tcPr>
          <w:p w:rsidR="0035678D" w:rsidRPr="00A27049" w:rsidRDefault="0035678D">
            <w:pPr>
              <w:rPr>
                <w:color w:val="7F7F7F" w:themeColor="text1" w:themeTint="80"/>
                <w:sz w:val="24"/>
                <w:szCs w:val="24"/>
              </w:rPr>
            </w:pPr>
            <w:r w:rsidRPr="00A27049">
              <w:rPr>
                <w:color w:val="7F7F7F" w:themeColor="text1" w:themeTint="80"/>
                <w:sz w:val="24"/>
                <w:szCs w:val="24"/>
              </w:rPr>
              <w:t>12</w:t>
            </w:r>
          </w:p>
        </w:tc>
        <w:tc>
          <w:tcPr>
            <w:tcW w:w="4294" w:type="dxa"/>
          </w:tcPr>
          <w:p w:rsidR="0035678D" w:rsidRPr="00A27049" w:rsidRDefault="0035678D">
            <w:pPr>
              <w:rPr>
                <w:color w:val="7F7F7F" w:themeColor="text1" w:themeTint="80"/>
                <w:sz w:val="24"/>
                <w:szCs w:val="24"/>
              </w:rPr>
            </w:pPr>
            <w:r w:rsidRPr="00A27049">
              <w:rPr>
                <w:color w:val="7F7F7F" w:themeColor="text1" w:themeTint="80"/>
                <w:sz w:val="24"/>
                <w:szCs w:val="24"/>
              </w:rPr>
              <w:t>Формула простого процентного роста</w:t>
            </w:r>
          </w:p>
        </w:tc>
        <w:tc>
          <w:tcPr>
            <w:tcW w:w="1677" w:type="dxa"/>
          </w:tcPr>
          <w:p w:rsidR="0035678D" w:rsidRPr="00A27049" w:rsidRDefault="0035678D">
            <w:pPr>
              <w:rPr>
                <w:color w:val="7F7F7F" w:themeColor="text1" w:themeTint="80"/>
                <w:sz w:val="28"/>
                <w:szCs w:val="28"/>
              </w:rPr>
            </w:pPr>
            <w:r w:rsidRPr="00A27049">
              <w:rPr>
                <w:color w:val="7F7F7F" w:themeColor="text1" w:themeTint="80"/>
                <w:sz w:val="28"/>
                <w:szCs w:val="28"/>
              </w:rPr>
              <w:t xml:space="preserve">   1</w:t>
            </w:r>
          </w:p>
        </w:tc>
        <w:tc>
          <w:tcPr>
            <w:tcW w:w="990" w:type="dxa"/>
          </w:tcPr>
          <w:p w:rsidR="0035678D" w:rsidRPr="00D113CA" w:rsidRDefault="0035678D">
            <w:pPr>
              <w:rPr>
                <w:color w:val="7F7F7F" w:themeColor="text1" w:themeTint="80"/>
                <w:sz w:val="24"/>
                <w:szCs w:val="24"/>
              </w:rPr>
            </w:pPr>
            <w:r w:rsidRPr="00D113CA">
              <w:rPr>
                <w:color w:val="7F7F7F" w:themeColor="text1" w:themeTint="80"/>
                <w:sz w:val="24"/>
                <w:szCs w:val="24"/>
              </w:rPr>
              <w:t>04.03</w:t>
            </w:r>
          </w:p>
        </w:tc>
        <w:tc>
          <w:tcPr>
            <w:tcW w:w="1235" w:type="dxa"/>
            <w:gridSpan w:val="2"/>
          </w:tcPr>
          <w:p w:rsidR="0035678D" w:rsidRPr="00D113CA" w:rsidRDefault="0035678D" w:rsidP="0035678D">
            <w:pPr>
              <w:rPr>
                <w:color w:val="7F7F7F" w:themeColor="text1" w:themeTint="80"/>
                <w:sz w:val="24"/>
                <w:szCs w:val="24"/>
              </w:rPr>
            </w:pPr>
          </w:p>
        </w:tc>
      </w:tr>
      <w:tr w:rsidR="0035678D" w:rsidRPr="00A27049" w:rsidTr="0035678D">
        <w:tc>
          <w:tcPr>
            <w:tcW w:w="1375" w:type="dxa"/>
          </w:tcPr>
          <w:p w:rsidR="0035678D" w:rsidRPr="00A27049" w:rsidRDefault="0035678D">
            <w:pPr>
              <w:rPr>
                <w:color w:val="7F7F7F" w:themeColor="text1" w:themeTint="80"/>
                <w:sz w:val="24"/>
                <w:szCs w:val="24"/>
              </w:rPr>
            </w:pPr>
            <w:r w:rsidRPr="00A27049">
              <w:rPr>
                <w:color w:val="7F7F7F" w:themeColor="text1" w:themeTint="80"/>
                <w:sz w:val="24"/>
                <w:szCs w:val="24"/>
              </w:rPr>
              <w:t>13</w:t>
            </w:r>
          </w:p>
        </w:tc>
        <w:tc>
          <w:tcPr>
            <w:tcW w:w="4294" w:type="dxa"/>
          </w:tcPr>
          <w:p w:rsidR="0035678D" w:rsidRPr="00A27049" w:rsidRDefault="0035678D">
            <w:pPr>
              <w:rPr>
                <w:color w:val="7F7F7F" w:themeColor="text1" w:themeTint="80"/>
                <w:sz w:val="24"/>
                <w:szCs w:val="24"/>
              </w:rPr>
            </w:pPr>
            <w:r w:rsidRPr="00A27049">
              <w:rPr>
                <w:color w:val="7F7F7F" w:themeColor="text1" w:themeTint="80"/>
                <w:sz w:val="24"/>
                <w:szCs w:val="24"/>
              </w:rPr>
              <w:t>Решение задач на применение формул</w:t>
            </w:r>
          </w:p>
        </w:tc>
        <w:tc>
          <w:tcPr>
            <w:tcW w:w="1677" w:type="dxa"/>
          </w:tcPr>
          <w:p w:rsidR="0035678D" w:rsidRPr="00A27049" w:rsidRDefault="0035678D">
            <w:pPr>
              <w:rPr>
                <w:color w:val="7F7F7F" w:themeColor="text1" w:themeTint="80"/>
                <w:sz w:val="28"/>
                <w:szCs w:val="28"/>
              </w:rPr>
            </w:pPr>
            <w:r w:rsidRPr="00A27049">
              <w:rPr>
                <w:color w:val="7F7F7F" w:themeColor="text1" w:themeTint="80"/>
                <w:sz w:val="28"/>
                <w:szCs w:val="28"/>
              </w:rPr>
              <w:t xml:space="preserve">   1</w:t>
            </w:r>
          </w:p>
        </w:tc>
        <w:tc>
          <w:tcPr>
            <w:tcW w:w="990" w:type="dxa"/>
          </w:tcPr>
          <w:p w:rsidR="0035678D" w:rsidRPr="00D113CA" w:rsidRDefault="0035678D">
            <w:pPr>
              <w:rPr>
                <w:color w:val="7F7F7F" w:themeColor="text1" w:themeTint="80"/>
                <w:sz w:val="24"/>
                <w:szCs w:val="24"/>
              </w:rPr>
            </w:pPr>
            <w:r w:rsidRPr="00D113CA">
              <w:rPr>
                <w:color w:val="7F7F7F" w:themeColor="text1" w:themeTint="80"/>
                <w:sz w:val="24"/>
                <w:szCs w:val="24"/>
              </w:rPr>
              <w:t>18.03</w:t>
            </w:r>
          </w:p>
        </w:tc>
        <w:tc>
          <w:tcPr>
            <w:tcW w:w="1235" w:type="dxa"/>
            <w:gridSpan w:val="2"/>
          </w:tcPr>
          <w:p w:rsidR="0035678D" w:rsidRPr="00D113CA" w:rsidRDefault="0035678D" w:rsidP="0035678D">
            <w:pPr>
              <w:rPr>
                <w:color w:val="7F7F7F" w:themeColor="text1" w:themeTint="80"/>
                <w:sz w:val="24"/>
                <w:szCs w:val="24"/>
              </w:rPr>
            </w:pPr>
          </w:p>
        </w:tc>
      </w:tr>
      <w:tr w:rsidR="0035678D" w:rsidRPr="00A27049" w:rsidTr="0035678D">
        <w:trPr>
          <w:trHeight w:val="70"/>
        </w:trPr>
        <w:tc>
          <w:tcPr>
            <w:tcW w:w="1375" w:type="dxa"/>
          </w:tcPr>
          <w:p w:rsidR="0035678D" w:rsidRPr="00A27049" w:rsidRDefault="0035678D">
            <w:pPr>
              <w:rPr>
                <w:color w:val="7F7F7F" w:themeColor="text1" w:themeTint="80"/>
                <w:sz w:val="24"/>
                <w:szCs w:val="24"/>
              </w:rPr>
            </w:pPr>
          </w:p>
        </w:tc>
        <w:tc>
          <w:tcPr>
            <w:tcW w:w="4294" w:type="dxa"/>
          </w:tcPr>
          <w:p w:rsidR="0035678D" w:rsidRPr="00A27049" w:rsidRDefault="0035678D">
            <w:pPr>
              <w:rPr>
                <w:b/>
                <w:color w:val="7F7F7F" w:themeColor="text1" w:themeTint="80"/>
                <w:sz w:val="24"/>
                <w:szCs w:val="24"/>
              </w:rPr>
            </w:pPr>
            <w:r w:rsidRPr="00A27049">
              <w:rPr>
                <w:b/>
                <w:color w:val="7F7F7F" w:themeColor="text1" w:themeTint="80"/>
                <w:sz w:val="24"/>
                <w:szCs w:val="24"/>
              </w:rPr>
              <w:t>Прикладные задачи</w:t>
            </w:r>
          </w:p>
        </w:tc>
        <w:tc>
          <w:tcPr>
            <w:tcW w:w="1677" w:type="dxa"/>
          </w:tcPr>
          <w:p w:rsidR="0035678D" w:rsidRPr="00A27049" w:rsidRDefault="0035678D">
            <w:pPr>
              <w:rPr>
                <w:b/>
                <w:color w:val="7F7F7F" w:themeColor="text1" w:themeTint="80"/>
                <w:sz w:val="28"/>
                <w:szCs w:val="28"/>
              </w:rPr>
            </w:pPr>
            <w:r w:rsidRPr="00A27049">
              <w:rPr>
                <w:b/>
                <w:color w:val="7F7F7F" w:themeColor="text1" w:themeTint="80"/>
                <w:sz w:val="28"/>
                <w:szCs w:val="28"/>
              </w:rPr>
              <w:t xml:space="preserve">   4</w:t>
            </w:r>
          </w:p>
        </w:tc>
        <w:tc>
          <w:tcPr>
            <w:tcW w:w="990" w:type="dxa"/>
          </w:tcPr>
          <w:p w:rsidR="0035678D" w:rsidRPr="00D113CA" w:rsidRDefault="0035678D">
            <w:pPr>
              <w:rPr>
                <w:color w:val="7F7F7F" w:themeColor="text1" w:themeTint="80"/>
                <w:sz w:val="24"/>
                <w:szCs w:val="24"/>
              </w:rPr>
            </w:pPr>
          </w:p>
        </w:tc>
        <w:tc>
          <w:tcPr>
            <w:tcW w:w="1235" w:type="dxa"/>
            <w:gridSpan w:val="2"/>
          </w:tcPr>
          <w:p w:rsidR="0035678D" w:rsidRPr="00D113CA" w:rsidRDefault="0035678D">
            <w:pPr>
              <w:rPr>
                <w:color w:val="7F7F7F" w:themeColor="text1" w:themeTint="80"/>
                <w:sz w:val="24"/>
                <w:szCs w:val="24"/>
              </w:rPr>
            </w:pPr>
          </w:p>
        </w:tc>
      </w:tr>
      <w:tr w:rsidR="0035678D" w:rsidRPr="00A27049" w:rsidTr="0035678D">
        <w:tc>
          <w:tcPr>
            <w:tcW w:w="1375" w:type="dxa"/>
          </w:tcPr>
          <w:p w:rsidR="0035678D" w:rsidRPr="00A27049" w:rsidRDefault="0035678D">
            <w:pPr>
              <w:rPr>
                <w:color w:val="7F7F7F" w:themeColor="text1" w:themeTint="80"/>
                <w:sz w:val="24"/>
                <w:szCs w:val="24"/>
              </w:rPr>
            </w:pPr>
            <w:r w:rsidRPr="00A27049">
              <w:rPr>
                <w:color w:val="7F7F7F" w:themeColor="text1" w:themeTint="80"/>
                <w:sz w:val="24"/>
                <w:szCs w:val="24"/>
              </w:rPr>
              <w:t>14</w:t>
            </w:r>
          </w:p>
        </w:tc>
        <w:tc>
          <w:tcPr>
            <w:tcW w:w="4294" w:type="dxa"/>
          </w:tcPr>
          <w:p w:rsidR="0035678D" w:rsidRPr="00A27049" w:rsidRDefault="0035678D">
            <w:pPr>
              <w:rPr>
                <w:color w:val="7F7F7F" w:themeColor="text1" w:themeTint="80"/>
                <w:sz w:val="24"/>
                <w:szCs w:val="24"/>
              </w:rPr>
            </w:pPr>
            <w:r w:rsidRPr="00A27049">
              <w:rPr>
                <w:color w:val="7F7F7F" w:themeColor="text1" w:themeTint="80"/>
                <w:sz w:val="24"/>
                <w:szCs w:val="24"/>
              </w:rPr>
              <w:t>Использование процентных расчетов в жизненных ситуациях, в банковском деле, на производстве, в бизнесе</w:t>
            </w:r>
          </w:p>
        </w:tc>
        <w:tc>
          <w:tcPr>
            <w:tcW w:w="1677" w:type="dxa"/>
          </w:tcPr>
          <w:p w:rsidR="0035678D" w:rsidRPr="00A27049" w:rsidRDefault="0035678D">
            <w:pPr>
              <w:rPr>
                <w:color w:val="7F7F7F" w:themeColor="text1" w:themeTint="80"/>
                <w:sz w:val="28"/>
                <w:szCs w:val="28"/>
              </w:rPr>
            </w:pPr>
            <w:r w:rsidRPr="00A27049">
              <w:rPr>
                <w:color w:val="7F7F7F" w:themeColor="text1" w:themeTint="80"/>
                <w:sz w:val="28"/>
                <w:szCs w:val="28"/>
              </w:rPr>
              <w:t xml:space="preserve">   1</w:t>
            </w:r>
          </w:p>
        </w:tc>
        <w:tc>
          <w:tcPr>
            <w:tcW w:w="990" w:type="dxa"/>
          </w:tcPr>
          <w:p w:rsidR="0035678D" w:rsidRPr="00D113CA" w:rsidRDefault="0035678D">
            <w:pPr>
              <w:rPr>
                <w:color w:val="7F7F7F" w:themeColor="text1" w:themeTint="80"/>
                <w:sz w:val="24"/>
                <w:szCs w:val="24"/>
              </w:rPr>
            </w:pPr>
            <w:r>
              <w:rPr>
                <w:color w:val="7F7F7F" w:themeColor="text1" w:themeTint="80"/>
                <w:sz w:val="24"/>
                <w:szCs w:val="24"/>
              </w:rPr>
              <w:t>15.04</w:t>
            </w:r>
          </w:p>
        </w:tc>
        <w:tc>
          <w:tcPr>
            <w:tcW w:w="1235" w:type="dxa"/>
            <w:gridSpan w:val="2"/>
          </w:tcPr>
          <w:p w:rsidR="0035678D" w:rsidRPr="00D113CA" w:rsidRDefault="0035678D" w:rsidP="0035678D">
            <w:pPr>
              <w:rPr>
                <w:color w:val="7F7F7F" w:themeColor="text1" w:themeTint="80"/>
                <w:sz w:val="24"/>
                <w:szCs w:val="24"/>
              </w:rPr>
            </w:pPr>
          </w:p>
        </w:tc>
      </w:tr>
      <w:tr w:rsidR="0035678D" w:rsidRPr="00A27049" w:rsidTr="0035678D">
        <w:tc>
          <w:tcPr>
            <w:tcW w:w="1375" w:type="dxa"/>
          </w:tcPr>
          <w:p w:rsidR="0035678D" w:rsidRPr="00A27049" w:rsidRDefault="0035678D">
            <w:pPr>
              <w:rPr>
                <w:color w:val="7F7F7F" w:themeColor="text1" w:themeTint="80"/>
                <w:sz w:val="24"/>
                <w:szCs w:val="24"/>
              </w:rPr>
            </w:pPr>
            <w:r w:rsidRPr="00A27049">
              <w:rPr>
                <w:color w:val="7F7F7F" w:themeColor="text1" w:themeTint="80"/>
                <w:sz w:val="24"/>
                <w:szCs w:val="24"/>
              </w:rPr>
              <w:t>15</w:t>
            </w:r>
          </w:p>
        </w:tc>
        <w:tc>
          <w:tcPr>
            <w:tcW w:w="4294" w:type="dxa"/>
          </w:tcPr>
          <w:p w:rsidR="0035678D" w:rsidRPr="00A27049" w:rsidRDefault="0035678D">
            <w:pPr>
              <w:rPr>
                <w:color w:val="7F7F7F" w:themeColor="text1" w:themeTint="80"/>
                <w:sz w:val="24"/>
                <w:szCs w:val="24"/>
              </w:rPr>
            </w:pPr>
            <w:r w:rsidRPr="00A27049">
              <w:rPr>
                <w:color w:val="7F7F7F" w:themeColor="text1" w:themeTint="80"/>
                <w:sz w:val="24"/>
                <w:szCs w:val="24"/>
              </w:rPr>
              <w:t>Понятие объемной (массовой) концентрации</w:t>
            </w:r>
          </w:p>
        </w:tc>
        <w:tc>
          <w:tcPr>
            <w:tcW w:w="1677" w:type="dxa"/>
          </w:tcPr>
          <w:p w:rsidR="0035678D" w:rsidRPr="00A27049" w:rsidRDefault="0035678D">
            <w:pPr>
              <w:rPr>
                <w:color w:val="7F7F7F" w:themeColor="text1" w:themeTint="80"/>
                <w:sz w:val="28"/>
                <w:szCs w:val="28"/>
              </w:rPr>
            </w:pPr>
            <w:r w:rsidRPr="00A27049">
              <w:rPr>
                <w:color w:val="7F7F7F" w:themeColor="text1" w:themeTint="80"/>
                <w:sz w:val="28"/>
                <w:szCs w:val="28"/>
              </w:rPr>
              <w:t xml:space="preserve">   1</w:t>
            </w:r>
          </w:p>
        </w:tc>
        <w:tc>
          <w:tcPr>
            <w:tcW w:w="990" w:type="dxa"/>
          </w:tcPr>
          <w:p w:rsidR="0035678D" w:rsidRPr="00D113CA" w:rsidRDefault="0035678D">
            <w:pPr>
              <w:rPr>
                <w:color w:val="7F7F7F" w:themeColor="text1" w:themeTint="80"/>
                <w:sz w:val="24"/>
                <w:szCs w:val="24"/>
              </w:rPr>
            </w:pPr>
            <w:r>
              <w:rPr>
                <w:color w:val="7F7F7F" w:themeColor="text1" w:themeTint="80"/>
                <w:sz w:val="24"/>
                <w:szCs w:val="24"/>
              </w:rPr>
              <w:t>29</w:t>
            </w:r>
            <w:r w:rsidRPr="00D113CA">
              <w:rPr>
                <w:color w:val="7F7F7F" w:themeColor="text1" w:themeTint="80"/>
                <w:sz w:val="24"/>
                <w:szCs w:val="24"/>
              </w:rPr>
              <w:t>.04</w:t>
            </w:r>
          </w:p>
        </w:tc>
        <w:tc>
          <w:tcPr>
            <w:tcW w:w="1235" w:type="dxa"/>
            <w:gridSpan w:val="2"/>
          </w:tcPr>
          <w:p w:rsidR="0035678D" w:rsidRPr="00D113CA" w:rsidRDefault="0035678D" w:rsidP="0035678D">
            <w:pPr>
              <w:rPr>
                <w:color w:val="7F7F7F" w:themeColor="text1" w:themeTint="80"/>
                <w:sz w:val="24"/>
                <w:szCs w:val="24"/>
              </w:rPr>
            </w:pPr>
          </w:p>
        </w:tc>
      </w:tr>
      <w:tr w:rsidR="0035678D" w:rsidRPr="00A27049" w:rsidTr="0035678D">
        <w:tc>
          <w:tcPr>
            <w:tcW w:w="1375" w:type="dxa"/>
          </w:tcPr>
          <w:p w:rsidR="0035678D" w:rsidRPr="00A27049" w:rsidRDefault="0035678D">
            <w:pPr>
              <w:rPr>
                <w:color w:val="7F7F7F" w:themeColor="text1" w:themeTint="80"/>
                <w:sz w:val="24"/>
                <w:szCs w:val="24"/>
              </w:rPr>
            </w:pPr>
            <w:r w:rsidRPr="00A27049">
              <w:rPr>
                <w:color w:val="7F7F7F" w:themeColor="text1" w:themeTint="80"/>
                <w:sz w:val="24"/>
                <w:szCs w:val="24"/>
              </w:rPr>
              <w:t>16</w:t>
            </w:r>
          </w:p>
        </w:tc>
        <w:tc>
          <w:tcPr>
            <w:tcW w:w="4294" w:type="dxa"/>
          </w:tcPr>
          <w:p w:rsidR="0035678D" w:rsidRPr="00A27049" w:rsidRDefault="0035678D">
            <w:pPr>
              <w:rPr>
                <w:color w:val="7F7F7F" w:themeColor="text1" w:themeTint="80"/>
                <w:sz w:val="24"/>
                <w:szCs w:val="24"/>
              </w:rPr>
            </w:pPr>
            <w:r w:rsidRPr="00A27049">
              <w:rPr>
                <w:color w:val="7F7F7F" w:themeColor="text1" w:themeTint="80"/>
                <w:sz w:val="24"/>
                <w:szCs w:val="24"/>
              </w:rPr>
              <w:t>Решение задач, связанных с понятиями «концентрация», «процентное содержание»</w:t>
            </w:r>
          </w:p>
        </w:tc>
        <w:tc>
          <w:tcPr>
            <w:tcW w:w="1677" w:type="dxa"/>
          </w:tcPr>
          <w:p w:rsidR="0035678D" w:rsidRPr="00A27049" w:rsidRDefault="0035678D">
            <w:pPr>
              <w:rPr>
                <w:color w:val="7F7F7F" w:themeColor="text1" w:themeTint="80"/>
                <w:sz w:val="28"/>
                <w:szCs w:val="28"/>
              </w:rPr>
            </w:pPr>
            <w:r w:rsidRPr="00A27049">
              <w:rPr>
                <w:color w:val="7F7F7F" w:themeColor="text1" w:themeTint="80"/>
                <w:sz w:val="28"/>
                <w:szCs w:val="28"/>
              </w:rPr>
              <w:t xml:space="preserve">   1</w:t>
            </w:r>
          </w:p>
        </w:tc>
        <w:tc>
          <w:tcPr>
            <w:tcW w:w="990" w:type="dxa"/>
          </w:tcPr>
          <w:p w:rsidR="0035678D" w:rsidRPr="00D113CA" w:rsidRDefault="0035678D">
            <w:pPr>
              <w:rPr>
                <w:color w:val="7F7F7F" w:themeColor="text1" w:themeTint="80"/>
                <w:sz w:val="24"/>
                <w:szCs w:val="24"/>
              </w:rPr>
            </w:pPr>
            <w:r>
              <w:rPr>
                <w:color w:val="7F7F7F" w:themeColor="text1" w:themeTint="80"/>
                <w:sz w:val="24"/>
                <w:szCs w:val="24"/>
              </w:rPr>
              <w:t>13</w:t>
            </w:r>
            <w:r w:rsidRPr="00D113CA">
              <w:rPr>
                <w:color w:val="7F7F7F" w:themeColor="text1" w:themeTint="80"/>
                <w:sz w:val="24"/>
                <w:szCs w:val="24"/>
              </w:rPr>
              <w:t>.05</w:t>
            </w:r>
          </w:p>
        </w:tc>
        <w:tc>
          <w:tcPr>
            <w:tcW w:w="1235" w:type="dxa"/>
            <w:gridSpan w:val="2"/>
          </w:tcPr>
          <w:p w:rsidR="0035678D" w:rsidRPr="00D113CA" w:rsidRDefault="0035678D" w:rsidP="0035678D">
            <w:pPr>
              <w:rPr>
                <w:color w:val="7F7F7F" w:themeColor="text1" w:themeTint="80"/>
                <w:sz w:val="24"/>
                <w:szCs w:val="24"/>
              </w:rPr>
            </w:pPr>
          </w:p>
        </w:tc>
      </w:tr>
      <w:tr w:rsidR="0035678D" w:rsidRPr="00A27049" w:rsidTr="0035678D">
        <w:tc>
          <w:tcPr>
            <w:tcW w:w="1375" w:type="dxa"/>
          </w:tcPr>
          <w:p w:rsidR="0035678D" w:rsidRPr="00A27049" w:rsidRDefault="0035678D">
            <w:pPr>
              <w:rPr>
                <w:color w:val="7F7F7F" w:themeColor="text1" w:themeTint="80"/>
                <w:sz w:val="24"/>
                <w:szCs w:val="24"/>
              </w:rPr>
            </w:pPr>
            <w:r w:rsidRPr="00A27049">
              <w:rPr>
                <w:color w:val="7F7F7F" w:themeColor="text1" w:themeTint="80"/>
                <w:sz w:val="24"/>
                <w:szCs w:val="24"/>
              </w:rPr>
              <w:t>17</w:t>
            </w:r>
          </w:p>
        </w:tc>
        <w:tc>
          <w:tcPr>
            <w:tcW w:w="4294" w:type="dxa"/>
          </w:tcPr>
          <w:p w:rsidR="0035678D" w:rsidRPr="00A27049" w:rsidRDefault="0035678D">
            <w:pPr>
              <w:rPr>
                <w:color w:val="7F7F7F" w:themeColor="text1" w:themeTint="80"/>
                <w:sz w:val="24"/>
                <w:szCs w:val="24"/>
              </w:rPr>
            </w:pPr>
            <w:r w:rsidRPr="00A27049">
              <w:rPr>
                <w:color w:val="7F7F7F" w:themeColor="text1" w:themeTint="80"/>
                <w:sz w:val="24"/>
                <w:szCs w:val="24"/>
              </w:rPr>
              <w:t>Решение задач, предлагаемых на уроках химии, физики</w:t>
            </w:r>
          </w:p>
        </w:tc>
        <w:tc>
          <w:tcPr>
            <w:tcW w:w="1677" w:type="dxa"/>
          </w:tcPr>
          <w:p w:rsidR="0035678D" w:rsidRPr="00A27049" w:rsidRDefault="0035678D" w:rsidP="003A6D5A">
            <w:pPr>
              <w:rPr>
                <w:color w:val="7F7F7F" w:themeColor="text1" w:themeTint="80"/>
                <w:sz w:val="28"/>
                <w:szCs w:val="28"/>
              </w:rPr>
            </w:pPr>
            <w:r w:rsidRPr="00A27049">
              <w:rPr>
                <w:color w:val="7F7F7F" w:themeColor="text1" w:themeTint="80"/>
                <w:sz w:val="28"/>
                <w:szCs w:val="28"/>
              </w:rPr>
              <w:t xml:space="preserve">   1</w:t>
            </w:r>
          </w:p>
        </w:tc>
        <w:tc>
          <w:tcPr>
            <w:tcW w:w="990" w:type="dxa"/>
          </w:tcPr>
          <w:p w:rsidR="0035678D" w:rsidRPr="00D113CA" w:rsidRDefault="0035678D">
            <w:pPr>
              <w:rPr>
                <w:color w:val="7F7F7F" w:themeColor="text1" w:themeTint="80"/>
                <w:sz w:val="24"/>
                <w:szCs w:val="24"/>
              </w:rPr>
            </w:pPr>
            <w:r>
              <w:rPr>
                <w:color w:val="7F7F7F" w:themeColor="text1" w:themeTint="80"/>
                <w:sz w:val="24"/>
                <w:szCs w:val="24"/>
              </w:rPr>
              <w:t>27</w:t>
            </w:r>
            <w:r w:rsidRPr="00D113CA">
              <w:rPr>
                <w:color w:val="7F7F7F" w:themeColor="text1" w:themeTint="80"/>
                <w:sz w:val="24"/>
                <w:szCs w:val="24"/>
              </w:rPr>
              <w:t>.05</w:t>
            </w:r>
          </w:p>
        </w:tc>
        <w:tc>
          <w:tcPr>
            <w:tcW w:w="1235" w:type="dxa"/>
            <w:gridSpan w:val="2"/>
          </w:tcPr>
          <w:p w:rsidR="0035678D" w:rsidRPr="00D113CA" w:rsidRDefault="0035678D" w:rsidP="0035678D">
            <w:pPr>
              <w:rPr>
                <w:color w:val="7F7F7F" w:themeColor="text1" w:themeTint="80"/>
                <w:sz w:val="24"/>
                <w:szCs w:val="24"/>
              </w:rPr>
            </w:pPr>
          </w:p>
        </w:tc>
      </w:tr>
    </w:tbl>
    <w:p w:rsidR="00354782" w:rsidRPr="00A27049" w:rsidRDefault="00354782">
      <w:pPr>
        <w:rPr>
          <w:b/>
          <w:color w:val="7F7F7F" w:themeColor="text1" w:themeTint="80"/>
          <w:sz w:val="28"/>
          <w:szCs w:val="28"/>
        </w:rPr>
      </w:pPr>
    </w:p>
    <w:p w:rsidR="00414E5C" w:rsidRPr="00A27049" w:rsidRDefault="00414E5C">
      <w:pPr>
        <w:rPr>
          <w:b/>
          <w:color w:val="7F7F7F" w:themeColor="text1" w:themeTint="80"/>
          <w:sz w:val="28"/>
          <w:szCs w:val="28"/>
        </w:rPr>
      </w:pPr>
    </w:p>
    <w:p w:rsidR="003A6D5A" w:rsidRPr="00A27049" w:rsidRDefault="003A6D5A">
      <w:pPr>
        <w:rPr>
          <w:b/>
          <w:color w:val="7F7F7F" w:themeColor="text1" w:themeTint="80"/>
          <w:sz w:val="28"/>
          <w:szCs w:val="28"/>
        </w:rPr>
      </w:pPr>
    </w:p>
    <w:p w:rsidR="009354A1" w:rsidRPr="00A27049" w:rsidRDefault="00354782">
      <w:pPr>
        <w:rPr>
          <w:color w:val="7F7F7F" w:themeColor="text1" w:themeTint="80"/>
          <w:sz w:val="24"/>
          <w:szCs w:val="24"/>
        </w:rPr>
      </w:pPr>
      <w:r w:rsidRPr="00A27049">
        <w:rPr>
          <w:b/>
          <w:color w:val="7F7F7F" w:themeColor="text1" w:themeTint="80"/>
          <w:sz w:val="28"/>
          <w:szCs w:val="28"/>
        </w:rPr>
        <w:t xml:space="preserve">          </w:t>
      </w:r>
      <w:r w:rsidR="00414E5C" w:rsidRPr="00A27049">
        <w:rPr>
          <w:b/>
          <w:color w:val="7F7F7F" w:themeColor="text1" w:themeTint="80"/>
          <w:sz w:val="32"/>
          <w:szCs w:val="32"/>
        </w:rPr>
        <w:t>Содержание учебного курса</w:t>
      </w:r>
      <w:r w:rsidRPr="00A27049">
        <w:rPr>
          <w:b/>
          <w:color w:val="7F7F7F" w:themeColor="text1" w:themeTint="80"/>
          <w:sz w:val="32"/>
          <w:szCs w:val="32"/>
        </w:rPr>
        <w:t xml:space="preserve">        </w:t>
      </w:r>
      <w:r w:rsidRPr="00A27049">
        <w:rPr>
          <w:color w:val="7F7F7F" w:themeColor="text1" w:themeTint="80"/>
          <w:sz w:val="32"/>
          <w:szCs w:val="32"/>
        </w:rPr>
        <w:t xml:space="preserve">               </w:t>
      </w:r>
      <w:r w:rsidRPr="00A27049">
        <w:rPr>
          <w:b/>
          <w:color w:val="7F7F7F" w:themeColor="text1" w:themeTint="80"/>
          <w:sz w:val="28"/>
          <w:szCs w:val="28"/>
        </w:rPr>
        <w:t xml:space="preserve">                                                                                                                                      </w:t>
      </w:r>
      <w:r w:rsidR="00CB6089" w:rsidRPr="00A27049">
        <w:rPr>
          <w:b/>
          <w:color w:val="7F7F7F" w:themeColor="text1" w:themeTint="80"/>
          <w:sz w:val="28"/>
          <w:szCs w:val="28"/>
        </w:rPr>
        <w:t xml:space="preserve"> </w:t>
      </w:r>
      <w:r w:rsidR="00CB6089" w:rsidRPr="00A27049">
        <w:rPr>
          <w:b/>
          <w:color w:val="7F7F7F" w:themeColor="text1" w:themeTint="80"/>
          <w:sz w:val="24"/>
          <w:szCs w:val="24"/>
        </w:rPr>
        <w:t>ТЕМА 1.Проценты</w:t>
      </w:r>
      <w:r w:rsidR="003A6D5A" w:rsidRPr="00A27049">
        <w:rPr>
          <w:b/>
          <w:color w:val="7F7F7F" w:themeColor="text1" w:themeTint="80"/>
          <w:sz w:val="24"/>
          <w:szCs w:val="24"/>
        </w:rPr>
        <w:t xml:space="preserve"> (6</w:t>
      </w:r>
      <w:r w:rsidR="0061069E" w:rsidRPr="00A27049">
        <w:rPr>
          <w:b/>
          <w:color w:val="7F7F7F" w:themeColor="text1" w:themeTint="80"/>
          <w:sz w:val="24"/>
          <w:szCs w:val="24"/>
        </w:rPr>
        <w:t>)</w:t>
      </w:r>
      <w:r w:rsidR="00CB6089" w:rsidRPr="00A27049">
        <w:rPr>
          <w:b/>
          <w:color w:val="7F7F7F" w:themeColor="text1" w:themeTint="80"/>
          <w:sz w:val="24"/>
          <w:szCs w:val="24"/>
        </w:rPr>
        <w:t>.</w:t>
      </w:r>
      <w:r w:rsidR="00CB6089" w:rsidRPr="00A27049">
        <w:rPr>
          <w:color w:val="7F7F7F" w:themeColor="text1" w:themeTint="80"/>
          <w:sz w:val="24"/>
          <w:szCs w:val="24"/>
        </w:rPr>
        <w:t xml:space="preserve"> </w:t>
      </w:r>
      <w:r w:rsidR="0061069E" w:rsidRPr="00A27049">
        <w:rPr>
          <w:color w:val="7F7F7F" w:themeColor="text1" w:themeTint="80"/>
          <w:sz w:val="24"/>
          <w:szCs w:val="24"/>
        </w:rPr>
        <w:t xml:space="preserve">                                                                                                                                          </w:t>
      </w:r>
      <w:r w:rsidR="00CB6089" w:rsidRPr="00A27049">
        <w:rPr>
          <w:color w:val="7F7F7F" w:themeColor="text1" w:themeTint="80"/>
          <w:sz w:val="24"/>
          <w:szCs w:val="24"/>
        </w:rPr>
        <w:t>Целесообразно начать изучение темы «Процен</w:t>
      </w:r>
      <w:r w:rsidR="00414E5C" w:rsidRPr="00A27049">
        <w:rPr>
          <w:color w:val="7F7F7F" w:themeColor="text1" w:themeTint="80"/>
          <w:sz w:val="24"/>
          <w:szCs w:val="24"/>
        </w:rPr>
        <w:t>ты» с вводной диагностики с по</w:t>
      </w:r>
      <w:r w:rsidR="00CB6089" w:rsidRPr="00A27049">
        <w:rPr>
          <w:color w:val="7F7F7F" w:themeColor="text1" w:themeTint="80"/>
          <w:sz w:val="24"/>
          <w:szCs w:val="24"/>
        </w:rPr>
        <w:t>мощью тестирования. Ответы на данные вопр</w:t>
      </w:r>
      <w:r w:rsidR="00414E5C" w:rsidRPr="00A27049">
        <w:rPr>
          <w:color w:val="7F7F7F" w:themeColor="text1" w:themeTint="80"/>
          <w:sz w:val="24"/>
          <w:szCs w:val="24"/>
        </w:rPr>
        <w:t>осы актуализируют базовые поня</w:t>
      </w:r>
      <w:r w:rsidR="00CB6089" w:rsidRPr="00A27049">
        <w:rPr>
          <w:color w:val="7F7F7F" w:themeColor="text1" w:themeTint="80"/>
          <w:sz w:val="24"/>
          <w:szCs w:val="24"/>
        </w:rPr>
        <w:t>тия, определения, правила, которые будут использоваться в этом разделе, и оценят степень готовности школьников к его изучению. Учащимся можно предложить подготовить исторический материал о процентах. С целью мотивации учащихся предлагается п</w:t>
      </w:r>
      <w:r w:rsidR="00414E5C" w:rsidRPr="00A27049">
        <w:rPr>
          <w:color w:val="7F7F7F" w:themeColor="text1" w:themeTint="80"/>
          <w:sz w:val="24"/>
          <w:szCs w:val="24"/>
        </w:rPr>
        <w:t>родолжить занятие с театрализо</w:t>
      </w:r>
      <w:r w:rsidR="00CB6089" w:rsidRPr="00A27049">
        <w:rPr>
          <w:color w:val="7F7F7F" w:themeColor="text1" w:themeTint="80"/>
          <w:sz w:val="24"/>
          <w:szCs w:val="24"/>
        </w:rPr>
        <w:t xml:space="preserve">ванного представления (исторический материал). Затем </w:t>
      </w:r>
      <w:r w:rsidR="00414E5C" w:rsidRPr="00A27049">
        <w:rPr>
          <w:color w:val="7F7F7F" w:themeColor="text1" w:themeTint="80"/>
          <w:sz w:val="24"/>
          <w:szCs w:val="24"/>
        </w:rPr>
        <w:t>кратко изложить со</w:t>
      </w:r>
      <w:r w:rsidR="00CB6089" w:rsidRPr="00A27049">
        <w:rPr>
          <w:color w:val="7F7F7F" w:themeColor="text1" w:themeTint="80"/>
          <w:sz w:val="24"/>
          <w:szCs w:val="24"/>
        </w:rPr>
        <w:t>держание элективного курса. Акцентировать внимание на том, что</w:t>
      </w:r>
      <w:r w:rsidR="00414E5C" w:rsidRPr="00A27049">
        <w:rPr>
          <w:color w:val="7F7F7F" w:themeColor="text1" w:themeTint="80"/>
          <w:sz w:val="24"/>
          <w:szCs w:val="24"/>
        </w:rPr>
        <w:t xml:space="preserve"> учащимся предстоит в течение 35</w:t>
      </w:r>
      <w:r w:rsidR="00CB6089" w:rsidRPr="00A27049">
        <w:rPr>
          <w:color w:val="7F7F7F" w:themeColor="text1" w:themeTint="80"/>
          <w:sz w:val="24"/>
          <w:szCs w:val="24"/>
        </w:rPr>
        <w:t xml:space="preserve"> часов изучить проценты более глубоко и широко, чем это было па уроках, указать на практическую н</w:t>
      </w:r>
      <w:r w:rsidR="00414E5C" w:rsidRPr="00A27049">
        <w:rPr>
          <w:color w:val="7F7F7F" w:themeColor="text1" w:themeTint="80"/>
          <w:sz w:val="24"/>
          <w:szCs w:val="24"/>
        </w:rPr>
        <w:t>аправленность курса. Дать крат</w:t>
      </w:r>
      <w:r w:rsidR="00CB6089" w:rsidRPr="00A27049">
        <w:rPr>
          <w:color w:val="7F7F7F" w:themeColor="text1" w:themeTint="80"/>
          <w:sz w:val="24"/>
          <w:szCs w:val="24"/>
        </w:rPr>
        <w:t>кую характеристику того, что учащиеся узнают, за</w:t>
      </w:r>
      <w:r w:rsidR="0061069E" w:rsidRPr="00A27049">
        <w:rPr>
          <w:color w:val="7F7F7F" w:themeColor="text1" w:themeTint="80"/>
          <w:sz w:val="24"/>
          <w:szCs w:val="24"/>
        </w:rPr>
        <w:t xml:space="preserve">вершив изучение данного курса.                                                                                                                                          </w:t>
      </w:r>
      <w:r w:rsidR="00CB6089" w:rsidRPr="00A27049">
        <w:rPr>
          <w:b/>
          <w:color w:val="7F7F7F" w:themeColor="text1" w:themeTint="80"/>
          <w:sz w:val="24"/>
          <w:szCs w:val="24"/>
        </w:rPr>
        <w:t>ТЕМА 2. Проценты и уравнения</w:t>
      </w:r>
      <w:r w:rsidR="003A6D5A" w:rsidRPr="00A27049">
        <w:rPr>
          <w:b/>
          <w:color w:val="7F7F7F" w:themeColor="text1" w:themeTint="80"/>
          <w:sz w:val="24"/>
          <w:szCs w:val="24"/>
        </w:rPr>
        <w:t xml:space="preserve"> (3</w:t>
      </w:r>
      <w:r w:rsidR="0061069E" w:rsidRPr="00A27049">
        <w:rPr>
          <w:b/>
          <w:color w:val="7F7F7F" w:themeColor="text1" w:themeTint="80"/>
          <w:sz w:val="24"/>
          <w:szCs w:val="24"/>
        </w:rPr>
        <w:t>)</w:t>
      </w:r>
      <w:r w:rsidR="00CB6089" w:rsidRPr="00A27049">
        <w:rPr>
          <w:b/>
          <w:color w:val="7F7F7F" w:themeColor="text1" w:themeTint="80"/>
          <w:sz w:val="24"/>
          <w:szCs w:val="24"/>
        </w:rPr>
        <w:t xml:space="preserve">. </w:t>
      </w:r>
      <w:r w:rsidR="0061069E" w:rsidRPr="00A27049">
        <w:rPr>
          <w:b/>
          <w:color w:val="7F7F7F" w:themeColor="text1" w:themeTint="80"/>
          <w:sz w:val="24"/>
          <w:szCs w:val="24"/>
        </w:rPr>
        <w:t xml:space="preserve">                                                                                                                          </w:t>
      </w:r>
      <w:r w:rsidR="00CB6089" w:rsidRPr="00A27049">
        <w:rPr>
          <w:color w:val="7F7F7F" w:themeColor="text1" w:themeTint="80"/>
          <w:sz w:val="24"/>
          <w:szCs w:val="24"/>
        </w:rPr>
        <w:t>Решение задач на составление уравнени</w:t>
      </w:r>
      <w:r w:rsidR="0061069E" w:rsidRPr="00A27049">
        <w:rPr>
          <w:color w:val="7F7F7F" w:themeColor="text1" w:themeTint="80"/>
          <w:sz w:val="24"/>
          <w:szCs w:val="24"/>
        </w:rPr>
        <w:t>й способствует развитию логиче</w:t>
      </w:r>
      <w:r w:rsidR="00CB6089" w:rsidRPr="00A27049">
        <w:rPr>
          <w:color w:val="7F7F7F" w:themeColor="text1" w:themeTint="80"/>
          <w:sz w:val="24"/>
          <w:szCs w:val="24"/>
        </w:rPr>
        <w:t xml:space="preserve">ского мышления, </w:t>
      </w:r>
      <w:r w:rsidR="00CB6089" w:rsidRPr="00A27049">
        <w:rPr>
          <w:color w:val="7F7F7F" w:themeColor="text1" w:themeTint="80"/>
          <w:sz w:val="24"/>
          <w:szCs w:val="24"/>
        </w:rPr>
        <w:lastRenderedPageBreak/>
        <w:t>сообразительности и наб</w:t>
      </w:r>
      <w:r w:rsidR="0061069E" w:rsidRPr="00A27049">
        <w:rPr>
          <w:color w:val="7F7F7F" w:themeColor="text1" w:themeTint="80"/>
          <w:sz w:val="24"/>
          <w:szCs w:val="24"/>
        </w:rPr>
        <w:t>людательности, умения самостоя</w:t>
      </w:r>
      <w:r w:rsidR="00CB6089" w:rsidRPr="00A27049">
        <w:rPr>
          <w:color w:val="7F7F7F" w:themeColor="text1" w:themeTint="80"/>
          <w:sz w:val="24"/>
          <w:szCs w:val="24"/>
        </w:rPr>
        <w:t>тельно осуществлять небольшие исследования. Текстовые задачи осознаннее решаются учащимися, если их решению предпослать ряд задач на числах с постепен</w:t>
      </w:r>
      <w:r w:rsidR="0061069E" w:rsidRPr="00A27049">
        <w:rPr>
          <w:color w:val="7F7F7F" w:themeColor="text1" w:themeTint="80"/>
          <w:sz w:val="24"/>
          <w:szCs w:val="24"/>
        </w:rPr>
        <w:t>ным обобщением решения и поста</w:t>
      </w:r>
      <w:r w:rsidR="00CB6089" w:rsidRPr="00A27049">
        <w:rPr>
          <w:color w:val="7F7F7F" w:themeColor="text1" w:themeTint="80"/>
          <w:sz w:val="24"/>
          <w:szCs w:val="24"/>
        </w:rPr>
        <w:t xml:space="preserve">новкой качественных вопросов, ответы на которые проверяются расчётами. </w:t>
      </w:r>
      <w:r w:rsidR="0061069E" w:rsidRPr="00A27049">
        <w:rPr>
          <w:color w:val="7F7F7F" w:themeColor="text1" w:themeTint="80"/>
          <w:sz w:val="24"/>
          <w:szCs w:val="24"/>
        </w:rPr>
        <w:t xml:space="preserve">                                                                                                     </w:t>
      </w:r>
      <w:r w:rsidR="00CB6089" w:rsidRPr="00A27049">
        <w:rPr>
          <w:b/>
          <w:color w:val="7F7F7F" w:themeColor="text1" w:themeTint="80"/>
          <w:sz w:val="24"/>
          <w:szCs w:val="24"/>
        </w:rPr>
        <w:t>ЗАДАЧИ</w:t>
      </w:r>
      <w:r w:rsidR="00CB6089" w:rsidRPr="00A27049">
        <w:rPr>
          <w:color w:val="7F7F7F" w:themeColor="text1" w:themeTint="80"/>
          <w:sz w:val="24"/>
          <w:szCs w:val="24"/>
        </w:rPr>
        <w:t>: 1) Букинистический магазин приобрёл книгу</w:t>
      </w:r>
      <w:r w:rsidR="0061069E" w:rsidRPr="00A27049">
        <w:rPr>
          <w:color w:val="7F7F7F" w:themeColor="text1" w:themeTint="80"/>
          <w:sz w:val="24"/>
          <w:szCs w:val="24"/>
        </w:rPr>
        <w:t xml:space="preserve"> стоимостью 100 рублей со скид</w:t>
      </w:r>
      <w:r w:rsidR="00CB6089" w:rsidRPr="00A27049">
        <w:rPr>
          <w:color w:val="7F7F7F" w:themeColor="text1" w:themeTint="80"/>
          <w:sz w:val="24"/>
          <w:szCs w:val="24"/>
        </w:rPr>
        <w:t>кой 10 % стоимости, а продал её по номиналь</w:t>
      </w:r>
      <w:r w:rsidR="0061069E" w:rsidRPr="00A27049">
        <w:rPr>
          <w:color w:val="7F7F7F" w:themeColor="text1" w:themeTint="80"/>
          <w:sz w:val="24"/>
          <w:szCs w:val="24"/>
        </w:rPr>
        <w:t xml:space="preserve">ной стоимости. </w:t>
      </w:r>
      <w:proofErr w:type="gramStart"/>
      <w:r w:rsidR="0061069E" w:rsidRPr="00A27049">
        <w:rPr>
          <w:color w:val="7F7F7F" w:themeColor="text1" w:themeTint="80"/>
          <w:sz w:val="24"/>
          <w:szCs w:val="24"/>
        </w:rPr>
        <w:t>Сколько про</w:t>
      </w:r>
      <w:r w:rsidR="00CB6089" w:rsidRPr="00A27049">
        <w:rPr>
          <w:color w:val="7F7F7F" w:themeColor="text1" w:themeTint="80"/>
          <w:sz w:val="24"/>
          <w:szCs w:val="24"/>
        </w:rPr>
        <w:t>центов прибыли</w:t>
      </w:r>
      <w:proofErr w:type="gramEnd"/>
      <w:r w:rsidR="00CB6089" w:rsidRPr="00A27049">
        <w:rPr>
          <w:color w:val="7F7F7F" w:themeColor="text1" w:themeTint="80"/>
          <w:sz w:val="24"/>
          <w:szCs w:val="24"/>
        </w:rPr>
        <w:t xml:space="preserve"> он получил? </w:t>
      </w:r>
      <w:r w:rsidR="0061069E" w:rsidRPr="00A27049">
        <w:rPr>
          <w:color w:val="7F7F7F" w:themeColor="text1" w:themeTint="80"/>
          <w:sz w:val="24"/>
          <w:szCs w:val="24"/>
        </w:rPr>
        <w:t xml:space="preserve">          </w:t>
      </w:r>
      <w:r w:rsidR="00CB6089" w:rsidRPr="00A27049">
        <w:rPr>
          <w:color w:val="7F7F7F" w:themeColor="text1" w:themeTint="80"/>
          <w:sz w:val="24"/>
          <w:szCs w:val="24"/>
        </w:rPr>
        <w:t xml:space="preserve">2) Купили книгу со скидкой 20 %, а продали </w:t>
      </w:r>
      <w:r w:rsidR="0061069E" w:rsidRPr="00A27049">
        <w:rPr>
          <w:color w:val="7F7F7F" w:themeColor="text1" w:themeTint="80"/>
          <w:sz w:val="24"/>
          <w:szCs w:val="24"/>
        </w:rPr>
        <w:t>по номинальной цене. Какой про</w:t>
      </w:r>
      <w:r w:rsidR="00CB6089" w:rsidRPr="00A27049">
        <w:rPr>
          <w:color w:val="7F7F7F" w:themeColor="text1" w:themeTint="80"/>
          <w:sz w:val="24"/>
          <w:szCs w:val="24"/>
        </w:rPr>
        <w:t>цент прибыли получил магазин? При решении полезно узнать у учащихся будет ли этот процент больше 20% или меньше и почему? Этот качествен</w:t>
      </w:r>
      <w:r w:rsidR="0061069E" w:rsidRPr="00A27049">
        <w:rPr>
          <w:color w:val="7F7F7F" w:themeColor="text1" w:themeTint="80"/>
          <w:sz w:val="24"/>
          <w:szCs w:val="24"/>
        </w:rPr>
        <w:t>ный вопрос поможет учащимся бо</w:t>
      </w:r>
      <w:r w:rsidR="00CB6089" w:rsidRPr="00A27049">
        <w:rPr>
          <w:color w:val="7F7F7F" w:themeColor="text1" w:themeTint="80"/>
          <w:sz w:val="24"/>
          <w:szCs w:val="24"/>
        </w:rPr>
        <w:t>лее глубоко осознать зависимости в задачах подобного рода. Небезынтересно рассмотреть задачи такого содержания: З) Магазин купил книгу со скидкой 10 % к номиналу, а продал с наценкой 10 % к закупочной цене. Нужно поставить к ней ряд вопросов, ответы на которые можно проверить. Будет ли продажная цена больше номина</w:t>
      </w:r>
      <w:r w:rsidR="0061069E" w:rsidRPr="00A27049">
        <w:rPr>
          <w:color w:val="7F7F7F" w:themeColor="text1" w:themeTint="80"/>
          <w:sz w:val="24"/>
          <w:szCs w:val="24"/>
        </w:rPr>
        <w:t>ла или меньше? На сколько? Как</w:t>
      </w:r>
      <w:r w:rsidR="00CB6089" w:rsidRPr="00A27049">
        <w:rPr>
          <w:color w:val="7F7F7F" w:themeColor="text1" w:themeTint="80"/>
          <w:sz w:val="24"/>
          <w:szCs w:val="24"/>
        </w:rPr>
        <w:t>ой процент продажная цена составит от номинала? Полезно предложить такую задачу: 4) Книгу купили со скидкой 10 % к номиналу. Больше или меньше 10 % должна быть наценка к закупочной цене, чтобы книга продавалась по номиналу? После рассмотрения ряда подобных задач можно предложить более сложные задачи. 5) Букинистический магазин при продаже кни</w:t>
      </w:r>
      <w:r w:rsidR="0061069E" w:rsidRPr="00A27049">
        <w:rPr>
          <w:color w:val="7F7F7F" w:themeColor="text1" w:themeTint="80"/>
          <w:sz w:val="24"/>
          <w:szCs w:val="24"/>
        </w:rPr>
        <w:t>ги по номиналу запланировал оп</w:t>
      </w:r>
      <w:r w:rsidR="00CB6089" w:rsidRPr="00A27049">
        <w:rPr>
          <w:color w:val="7F7F7F" w:themeColor="text1" w:themeTint="80"/>
          <w:sz w:val="24"/>
          <w:szCs w:val="24"/>
        </w:rPr>
        <w:t>ределённый процент прибыли. Продал же кн</w:t>
      </w:r>
      <w:r w:rsidR="0061069E" w:rsidRPr="00A27049">
        <w:rPr>
          <w:color w:val="7F7F7F" w:themeColor="text1" w:themeTint="80"/>
          <w:sz w:val="24"/>
          <w:szCs w:val="24"/>
        </w:rPr>
        <w:t>игу со скидкой 10 % с номиналь</w:t>
      </w:r>
      <w:r w:rsidR="00CB6089" w:rsidRPr="00A27049">
        <w:rPr>
          <w:color w:val="7F7F7F" w:themeColor="text1" w:themeTint="80"/>
          <w:sz w:val="24"/>
          <w:szCs w:val="24"/>
        </w:rPr>
        <w:t>ной цены и получил при этом 8 % прибыли.</w:t>
      </w:r>
      <w:r w:rsidR="0061069E" w:rsidRPr="00A27049">
        <w:rPr>
          <w:color w:val="7F7F7F" w:themeColor="text1" w:themeTint="80"/>
          <w:sz w:val="24"/>
          <w:szCs w:val="24"/>
        </w:rPr>
        <w:t xml:space="preserve"> </w:t>
      </w:r>
      <w:proofErr w:type="gramStart"/>
      <w:r w:rsidR="0061069E" w:rsidRPr="00A27049">
        <w:rPr>
          <w:color w:val="7F7F7F" w:themeColor="text1" w:themeTint="80"/>
          <w:sz w:val="24"/>
          <w:szCs w:val="24"/>
        </w:rPr>
        <w:t>Сколько процентов прибыли</w:t>
      </w:r>
      <w:proofErr w:type="gramEnd"/>
      <w:r w:rsidR="0061069E" w:rsidRPr="00A27049">
        <w:rPr>
          <w:color w:val="7F7F7F" w:themeColor="text1" w:themeTint="80"/>
          <w:sz w:val="24"/>
          <w:szCs w:val="24"/>
        </w:rPr>
        <w:t xml:space="preserve"> пер</w:t>
      </w:r>
      <w:r w:rsidR="00CB6089" w:rsidRPr="00A27049">
        <w:rPr>
          <w:color w:val="7F7F7F" w:themeColor="text1" w:themeTint="80"/>
          <w:sz w:val="24"/>
          <w:szCs w:val="24"/>
        </w:rPr>
        <w:t>воначально п</w:t>
      </w:r>
      <w:r w:rsidR="0061069E" w:rsidRPr="00A27049">
        <w:rPr>
          <w:color w:val="7F7F7F" w:themeColor="text1" w:themeTint="80"/>
          <w:sz w:val="24"/>
          <w:szCs w:val="24"/>
        </w:rPr>
        <w:t xml:space="preserve">редполагал получить магазин?                 </w:t>
      </w:r>
      <w:r w:rsidR="009354A1" w:rsidRPr="00A27049">
        <w:rPr>
          <w:color w:val="7F7F7F" w:themeColor="text1" w:themeTint="80"/>
          <w:sz w:val="24"/>
          <w:szCs w:val="24"/>
        </w:rPr>
        <w:t xml:space="preserve">                                                                         </w:t>
      </w:r>
      <w:r w:rsidR="00CB6089" w:rsidRPr="00A27049">
        <w:rPr>
          <w:b/>
          <w:color w:val="7F7F7F" w:themeColor="text1" w:themeTint="80"/>
          <w:sz w:val="24"/>
          <w:szCs w:val="24"/>
        </w:rPr>
        <w:t>ТЕМА 3. Комбинированные задачи</w:t>
      </w:r>
      <w:r w:rsidR="003A6D5A" w:rsidRPr="00A27049">
        <w:rPr>
          <w:b/>
          <w:color w:val="7F7F7F" w:themeColor="text1" w:themeTint="80"/>
          <w:sz w:val="24"/>
          <w:szCs w:val="24"/>
        </w:rPr>
        <w:t xml:space="preserve"> (4</w:t>
      </w:r>
      <w:r w:rsidR="009354A1" w:rsidRPr="00A27049">
        <w:rPr>
          <w:b/>
          <w:color w:val="7F7F7F" w:themeColor="text1" w:themeTint="80"/>
          <w:sz w:val="24"/>
          <w:szCs w:val="24"/>
        </w:rPr>
        <w:t>)</w:t>
      </w:r>
      <w:r w:rsidR="00CB6089" w:rsidRPr="00A27049">
        <w:rPr>
          <w:b/>
          <w:color w:val="7F7F7F" w:themeColor="text1" w:themeTint="80"/>
          <w:sz w:val="24"/>
          <w:szCs w:val="24"/>
        </w:rPr>
        <w:t>.</w:t>
      </w:r>
      <w:r w:rsidR="0061069E" w:rsidRPr="00A27049">
        <w:rPr>
          <w:color w:val="7F7F7F" w:themeColor="text1" w:themeTint="80"/>
          <w:sz w:val="24"/>
          <w:szCs w:val="24"/>
        </w:rPr>
        <w:t xml:space="preserve">                                                                                                                                                </w:t>
      </w:r>
      <w:r w:rsidR="00CB6089" w:rsidRPr="00A27049">
        <w:rPr>
          <w:color w:val="7F7F7F" w:themeColor="text1" w:themeTint="80"/>
          <w:sz w:val="24"/>
          <w:szCs w:val="24"/>
        </w:rPr>
        <w:t xml:space="preserve"> Для выхода на формулу начисления «</w:t>
      </w:r>
      <w:r w:rsidR="0061069E" w:rsidRPr="00A27049">
        <w:rPr>
          <w:color w:val="7F7F7F" w:themeColor="text1" w:themeTint="80"/>
          <w:sz w:val="24"/>
          <w:szCs w:val="24"/>
        </w:rPr>
        <w:t>сложных процентов» полезны сле</w:t>
      </w:r>
      <w:r w:rsidR="00CB6089" w:rsidRPr="00A27049">
        <w:rPr>
          <w:color w:val="7F7F7F" w:themeColor="text1" w:themeTint="80"/>
          <w:sz w:val="24"/>
          <w:szCs w:val="24"/>
        </w:rPr>
        <w:t>дующие упражнения: В сберкассу положили 200 рублей, на которые начисляются 3% годовых. Сколько денег будет</w:t>
      </w:r>
      <w:r w:rsidR="0061069E" w:rsidRPr="00A27049">
        <w:rPr>
          <w:color w:val="7F7F7F" w:themeColor="text1" w:themeTint="80"/>
          <w:sz w:val="24"/>
          <w:szCs w:val="24"/>
        </w:rPr>
        <w:t xml:space="preserve"> в конце первого года хранения? </w:t>
      </w:r>
      <w:r w:rsidR="00CB6089" w:rsidRPr="00A27049">
        <w:rPr>
          <w:color w:val="7F7F7F" w:themeColor="text1" w:themeTint="80"/>
          <w:sz w:val="24"/>
          <w:szCs w:val="24"/>
        </w:rPr>
        <w:t>В разделе «Комбинированные задачи» задачи решаются</w:t>
      </w:r>
      <w:r w:rsidR="0061069E" w:rsidRPr="00A27049">
        <w:rPr>
          <w:color w:val="7F7F7F" w:themeColor="text1" w:themeTint="80"/>
          <w:sz w:val="24"/>
          <w:szCs w:val="24"/>
        </w:rPr>
        <w:t xml:space="preserve"> с помощью со</w:t>
      </w:r>
      <w:r w:rsidR="00CB6089" w:rsidRPr="00A27049">
        <w:rPr>
          <w:color w:val="7F7F7F" w:themeColor="text1" w:themeTint="80"/>
          <w:sz w:val="24"/>
          <w:szCs w:val="24"/>
        </w:rPr>
        <w:t>ставления уравнений. Занятия рекомендуется проводить в виде практикума по решению различных задач на проценты. Подборку задач можно сделать из сборника «Задания для проведения письменного экзамена по математике в 9 классе», из пособия «Учебно-тренировочные материалы для подготовки к ЕГЭ». При решении задач возможна групповая</w:t>
      </w:r>
      <w:r w:rsidR="00CB6089" w:rsidRPr="00A27049">
        <w:rPr>
          <w:color w:val="7F7F7F" w:themeColor="text1" w:themeTint="80"/>
        </w:rPr>
        <w:t xml:space="preserve"> форма работы. На последнем занятии рекомендуется провести самостоятельную работу. </w:t>
      </w:r>
      <w:r w:rsidR="0061069E" w:rsidRPr="00A27049">
        <w:rPr>
          <w:color w:val="7F7F7F" w:themeColor="text1" w:themeTint="80"/>
        </w:rPr>
        <w:t xml:space="preserve">             </w:t>
      </w:r>
      <w:r w:rsidR="009354A1" w:rsidRPr="00A27049">
        <w:rPr>
          <w:color w:val="7F7F7F" w:themeColor="text1" w:themeTint="80"/>
        </w:rPr>
        <w:t xml:space="preserve">                                                                                        </w:t>
      </w:r>
      <w:r w:rsidR="0061069E" w:rsidRPr="00A27049">
        <w:rPr>
          <w:color w:val="7F7F7F" w:themeColor="text1" w:themeTint="80"/>
        </w:rPr>
        <w:t xml:space="preserve"> </w:t>
      </w:r>
      <w:r w:rsidR="00CB6089" w:rsidRPr="00A27049">
        <w:rPr>
          <w:b/>
          <w:color w:val="7F7F7F" w:themeColor="text1" w:themeTint="80"/>
          <w:sz w:val="24"/>
          <w:szCs w:val="24"/>
        </w:rPr>
        <w:t>ТЕМА 4. Прикладные задачи</w:t>
      </w:r>
      <w:r w:rsidR="003A6D5A" w:rsidRPr="00A27049">
        <w:rPr>
          <w:b/>
          <w:color w:val="7F7F7F" w:themeColor="text1" w:themeTint="80"/>
          <w:sz w:val="24"/>
          <w:szCs w:val="24"/>
        </w:rPr>
        <w:t xml:space="preserve"> (4</w:t>
      </w:r>
      <w:r w:rsidR="009354A1" w:rsidRPr="00A27049">
        <w:rPr>
          <w:b/>
          <w:color w:val="7F7F7F" w:themeColor="text1" w:themeTint="80"/>
          <w:sz w:val="24"/>
          <w:szCs w:val="24"/>
        </w:rPr>
        <w:t>)</w:t>
      </w:r>
      <w:r w:rsidR="00CB6089" w:rsidRPr="00A27049">
        <w:rPr>
          <w:b/>
          <w:color w:val="7F7F7F" w:themeColor="text1" w:themeTint="80"/>
          <w:sz w:val="24"/>
          <w:szCs w:val="24"/>
        </w:rPr>
        <w:t xml:space="preserve">. </w:t>
      </w:r>
      <w:r w:rsidR="0061069E" w:rsidRPr="00A27049">
        <w:rPr>
          <w:b/>
          <w:color w:val="7F7F7F" w:themeColor="text1" w:themeTint="80"/>
          <w:sz w:val="24"/>
          <w:szCs w:val="24"/>
        </w:rPr>
        <w:t xml:space="preserve">                                                                                                                                </w:t>
      </w:r>
      <w:r w:rsidR="00CB6089" w:rsidRPr="00A27049">
        <w:rPr>
          <w:color w:val="7F7F7F" w:themeColor="text1" w:themeTint="80"/>
          <w:sz w:val="24"/>
          <w:szCs w:val="24"/>
        </w:rPr>
        <w:t>При изучении темы предполагаются экскурсии в сберкассы, банки, на предприятия различных отраслей и форм собственности. Во время экскурсий выяснить, как используются процентные расчеты в жизненных ситуациях, в банковском деле, на производстве, в бизнесе. Школьники собирают материал для подготовки и защиты группами своих индивидуальных заданий. Особый тип задач и присущие этому типу</w:t>
      </w:r>
      <w:r w:rsidR="0061069E" w:rsidRPr="00A27049">
        <w:rPr>
          <w:color w:val="7F7F7F" w:themeColor="text1" w:themeTint="80"/>
          <w:sz w:val="24"/>
          <w:szCs w:val="24"/>
        </w:rPr>
        <w:t xml:space="preserve"> задач методы решения – это за</w:t>
      </w:r>
      <w:r w:rsidR="00CB6089" w:rsidRPr="00A27049">
        <w:rPr>
          <w:color w:val="7F7F7F" w:themeColor="text1" w:themeTint="80"/>
          <w:sz w:val="24"/>
          <w:szCs w:val="24"/>
        </w:rPr>
        <w:t>дачи на сплавы, смеси и переливания. Приступая к решению задач, связанных с понятиями «концентрация» и «процентное</w:t>
      </w:r>
      <w:r w:rsidR="0061069E" w:rsidRPr="00A27049">
        <w:rPr>
          <w:color w:val="7F7F7F" w:themeColor="text1" w:themeTint="80"/>
          <w:sz w:val="24"/>
          <w:szCs w:val="24"/>
        </w:rPr>
        <w:t xml:space="preserve"> содержание», необходимо объяс</w:t>
      </w:r>
      <w:r w:rsidR="00CB6089" w:rsidRPr="00A27049">
        <w:rPr>
          <w:color w:val="7F7F7F" w:themeColor="text1" w:themeTint="80"/>
          <w:sz w:val="24"/>
          <w:szCs w:val="24"/>
        </w:rPr>
        <w:t xml:space="preserve">нить учащимся, что обычно в условиях таких задач речь идёт о составлении сплавов, растворов, смесей из двух или нескольких веществ. Что при решении таких задач принимают следующие основные допущения: </w:t>
      </w:r>
      <w:r w:rsidR="00CB6089" w:rsidRPr="00A27049">
        <w:rPr>
          <w:color w:val="7F7F7F" w:themeColor="text1" w:themeTint="80"/>
          <w:sz w:val="24"/>
          <w:szCs w:val="24"/>
        </w:rPr>
        <w:sym w:font="Symbol" w:char="F0C4"/>
      </w:r>
      <w:r w:rsidR="00CB6089" w:rsidRPr="00A27049">
        <w:rPr>
          <w:color w:val="7F7F7F" w:themeColor="text1" w:themeTint="80"/>
          <w:sz w:val="24"/>
          <w:szCs w:val="24"/>
        </w:rPr>
        <w:t xml:space="preserve"> все получающиеся сплавы или смеси однородны; </w:t>
      </w:r>
      <w:r w:rsidR="00CB6089" w:rsidRPr="00A27049">
        <w:rPr>
          <w:color w:val="7F7F7F" w:themeColor="text1" w:themeTint="80"/>
          <w:sz w:val="24"/>
          <w:szCs w:val="24"/>
        </w:rPr>
        <w:sym w:font="Symbol" w:char="F0C4"/>
      </w:r>
      <w:r w:rsidR="00CB6089" w:rsidRPr="00A27049">
        <w:rPr>
          <w:color w:val="7F7F7F" w:themeColor="text1" w:themeTint="80"/>
          <w:sz w:val="24"/>
          <w:szCs w:val="24"/>
        </w:rPr>
        <w:t xml:space="preserve"> при слиянии двух раство</w:t>
      </w:r>
      <w:r w:rsidR="009354A1" w:rsidRPr="00A27049">
        <w:rPr>
          <w:color w:val="7F7F7F" w:themeColor="text1" w:themeTint="80"/>
          <w:sz w:val="24"/>
          <w:szCs w:val="24"/>
        </w:rPr>
        <w:t>ров, имеющих объёмы V1 и V2 по</w:t>
      </w:r>
      <w:r w:rsidR="00CB6089" w:rsidRPr="00A27049">
        <w:rPr>
          <w:color w:val="7F7F7F" w:themeColor="text1" w:themeTint="80"/>
          <w:sz w:val="24"/>
          <w:szCs w:val="24"/>
        </w:rPr>
        <w:t xml:space="preserve">лучается смесь, </w:t>
      </w:r>
      <w:proofErr w:type="gramStart"/>
      <w:r w:rsidR="00CB6089" w:rsidRPr="00A27049">
        <w:rPr>
          <w:color w:val="7F7F7F" w:themeColor="text1" w:themeTint="80"/>
          <w:sz w:val="24"/>
          <w:szCs w:val="24"/>
        </w:rPr>
        <w:lastRenderedPageBreak/>
        <w:t>объём</w:t>
      </w:r>
      <w:proofErr w:type="gramEnd"/>
      <w:r w:rsidR="00CB6089" w:rsidRPr="00A27049">
        <w:rPr>
          <w:color w:val="7F7F7F" w:themeColor="text1" w:themeTint="80"/>
          <w:sz w:val="24"/>
          <w:szCs w:val="24"/>
        </w:rPr>
        <w:t xml:space="preserve"> к</w:t>
      </w:r>
      <w:r w:rsidR="009354A1" w:rsidRPr="00A27049">
        <w:rPr>
          <w:color w:val="7F7F7F" w:themeColor="text1" w:themeTint="80"/>
          <w:sz w:val="24"/>
          <w:szCs w:val="24"/>
        </w:rPr>
        <w:t>оторого равен V = V1 + V2, при</w:t>
      </w:r>
      <w:r w:rsidR="00CB6089" w:rsidRPr="00A27049">
        <w:rPr>
          <w:color w:val="7F7F7F" w:themeColor="text1" w:themeTint="80"/>
          <w:sz w:val="24"/>
          <w:szCs w:val="24"/>
        </w:rPr>
        <w:t xml:space="preserve">чём это соотношение </w:t>
      </w:r>
      <w:r w:rsidR="009354A1" w:rsidRPr="00A27049">
        <w:rPr>
          <w:color w:val="7F7F7F" w:themeColor="text1" w:themeTint="80"/>
          <w:sz w:val="24"/>
          <w:szCs w:val="24"/>
        </w:rPr>
        <w:t>является именно допущением, по</w:t>
      </w:r>
      <w:r w:rsidR="00CB6089" w:rsidRPr="00A27049">
        <w:rPr>
          <w:color w:val="7F7F7F" w:themeColor="text1" w:themeTint="80"/>
          <w:sz w:val="24"/>
          <w:szCs w:val="24"/>
        </w:rPr>
        <w:t>скольку не всегда выполняется в действительности; при слиянии двух растворов не объём, а масса смеси равняется сумме масс составляющи</w:t>
      </w:r>
      <w:r w:rsidR="009354A1" w:rsidRPr="00A27049">
        <w:rPr>
          <w:color w:val="7F7F7F" w:themeColor="text1" w:themeTint="80"/>
          <w:sz w:val="24"/>
          <w:szCs w:val="24"/>
        </w:rPr>
        <w:t>х её компонентов. Сумма концен</w:t>
      </w:r>
      <w:r w:rsidR="00CB6089" w:rsidRPr="00A27049">
        <w:rPr>
          <w:color w:val="7F7F7F" w:themeColor="text1" w:themeTint="80"/>
          <w:sz w:val="24"/>
          <w:szCs w:val="24"/>
        </w:rPr>
        <w:t>траций</w:t>
      </w:r>
      <w:proofErr w:type="gramStart"/>
      <w:r w:rsidR="00CB6089" w:rsidRPr="00A27049">
        <w:rPr>
          <w:color w:val="7F7F7F" w:themeColor="text1" w:themeTint="80"/>
          <w:sz w:val="24"/>
          <w:szCs w:val="24"/>
        </w:rPr>
        <w:t xml:space="preserve"> С</w:t>
      </w:r>
      <w:proofErr w:type="gramEnd"/>
      <w:r w:rsidR="00CB6089" w:rsidRPr="00A27049">
        <w:rPr>
          <w:color w:val="7F7F7F" w:themeColor="text1" w:themeTint="80"/>
          <w:sz w:val="24"/>
          <w:szCs w:val="24"/>
        </w:rPr>
        <w:t xml:space="preserve"> всех компонент, составляющих смесь, равна </w:t>
      </w:r>
      <w:r w:rsidR="009354A1" w:rsidRPr="00A27049">
        <w:rPr>
          <w:color w:val="7F7F7F" w:themeColor="text1" w:themeTint="80"/>
          <w:sz w:val="24"/>
          <w:szCs w:val="24"/>
        </w:rPr>
        <w:t>1.</w:t>
      </w:r>
      <w:r w:rsidR="00CB6089" w:rsidRPr="00A27049">
        <w:rPr>
          <w:color w:val="7F7F7F" w:themeColor="text1" w:themeTint="80"/>
          <w:sz w:val="24"/>
          <w:szCs w:val="24"/>
        </w:rPr>
        <w:t xml:space="preserve"> Иногда в задачах на сплавы необходимо, чтобы учащиеся знали понятие пробы. Это число, показывающее, сколько г</w:t>
      </w:r>
      <w:r w:rsidR="009354A1" w:rsidRPr="00A27049">
        <w:rPr>
          <w:color w:val="7F7F7F" w:themeColor="text1" w:themeTint="80"/>
          <w:sz w:val="24"/>
          <w:szCs w:val="24"/>
        </w:rPr>
        <w:t>раммов чистого драгоценного ме</w:t>
      </w:r>
      <w:r w:rsidR="00CB6089" w:rsidRPr="00A27049">
        <w:rPr>
          <w:color w:val="7F7F7F" w:themeColor="text1" w:themeTint="80"/>
          <w:sz w:val="24"/>
          <w:szCs w:val="24"/>
        </w:rPr>
        <w:t>талла содержится в одном килограмме сплава. В данном разделе программы обязательно рассматриваются задачи, имеющие прикладную направленность. Задачи, предлагаемые на уроках физики на совершении работы, на уроках химии на смеси, сплавы, концентрацию и процентное содержание. При решении эко</w:t>
      </w:r>
      <w:r w:rsidR="009354A1" w:rsidRPr="00A27049">
        <w:rPr>
          <w:color w:val="7F7F7F" w:themeColor="text1" w:themeTint="80"/>
          <w:sz w:val="24"/>
          <w:szCs w:val="24"/>
        </w:rPr>
        <w:t>номических задач можно рассмот</w:t>
      </w:r>
      <w:r w:rsidR="00CB6089" w:rsidRPr="00A27049">
        <w:rPr>
          <w:color w:val="7F7F7F" w:themeColor="text1" w:themeTint="80"/>
          <w:sz w:val="24"/>
          <w:szCs w:val="24"/>
        </w:rPr>
        <w:t>реть практические задачи на доходность, ц</w:t>
      </w:r>
      <w:r w:rsidR="009354A1" w:rsidRPr="00A27049">
        <w:rPr>
          <w:color w:val="7F7F7F" w:themeColor="text1" w:themeTint="80"/>
          <w:sz w:val="24"/>
          <w:szCs w:val="24"/>
        </w:rPr>
        <w:t>епные вклады. Для повышения по</w:t>
      </w:r>
      <w:r w:rsidR="00CB6089" w:rsidRPr="00A27049">
        <w:rPr>
          <w:color w:val="7F7F7F" w:themeColor="text1" w:themeTint="80"/>
          <w:sz w:val="24"/>
          <w:szCs w:val="24"/>
        </w:rPr>
        <w:t>знавательного интереса учащимся можно предложить самостоятельно сделать предметную подборку задач, провести деловую</w:t>
      </w:r>
      <w:r w:rsidR="009354A1" w:rsidRPr="00A27049">
        <w:rPr>
          <w:color w:val="7F7F7F" w:themeColor="text1" w:themeTint="80"/>
          <w:sz w:val="24"/>
          <w:szCs w:val="24"/>
        </w:rPr>
        <w:t xml:space="preserve"> игру: «Что значит жить на про</w:t>
      </w:r>
      <w:r w:rsidR="00CB6089" w:rsidRPr="00A27049">
        <w:rPr>
          <w:color w:val="7F7F7F" w:themeColor="text1" w:themeTint="80"/>
          <w:sz w:val="24"/>
          <w:szCs w:val="24"/>
        </w:rPr>
        <w:t>центы?</w:t>
      </w:r>
      <w:r w:rsidR="009354A1" w:rsidRPr="00A27049">
        <w:rPr>
          <w:color w:val="7F7F7F" w:themeColor="text1" w:themeTint="80"/>
          <w:sz w:val="24"/>
          <w:szCs w:val="24"/>
        </w:rPr>
        <w:t xml:space="preserve">».  </w:t>
      </w:r>
      <w:r w:rsidR="009354A1" w:rsidRPr="009354A1">
        <w:rPr>
          <w:sz w:val="24"/>
          <w:szCs w:val="24"/>
        </w:rPr>
        <w:t xml:space="preserve">                     </w:t>
      </w:r>
      <w:r w:rsidR="00A27049">
        <w:rPr>
          <w:sz w:val="24"/>
          <w:szCs w:val="24"/>
        </w:rPr>
        <w:t xml:space="preserve">                                                                                                       </w:t>
      </w:r>
      <w:r w:rsidR="009354A1" w:rsidRPr="009354A1">
        <w:rPr>
          <w:sz w:val="24"/>
          <w:szCs w:val="24"/>
        </w:rPr>
        <w:t xml:space="preserve"> </w:t>
      </w:r>
      <w:r w:rsidR="00CB6089" w:rsidRPr="009354A1">
        <w:rPr>
          <w:b/>
          <w:sz w:val="24"/>
          <w:szCs w:val="24"/>
        </w:rPr>
        <w:t>ТЕМА 5. Итоговое занятие.</w:t>
      </w:r>
      <w:r w:rsidR="00CB6089" w:rsidRPr="009354A1">
        <w:rPr>
          <w:sz w:val="24"/>
          <w:szCs w:val="24"/>
        </w:rPr>
        <w:t xml:space="preserve"> </w:t>
      </w:r>
      <w:r w:rsidR="009354A1" w:rsidRPr="009354A1">
        <w:rPr>
          <w:sz w:val="24"/>
          <w:szCs w:val="24"/>
        </w:rPr>
        <w:t xml:space="preserve">                                                                                                                               </w:t>
      </w:r>
      <w:r w:rsidR="00CB6089" w:rsidRPr="009354A1">
        <w:rPr>
          <w:sz w:val="24"/>
          <w:szCs w:val="24"/>
        </w:rPr>
        <w:t>Защита</w:t>
      </w:r>
      <w:r w:rsidR="009354A1" w:rsidRPr="009354A1">
        <w:rPr>
          <w:sz w:val="24"/>
          <w:szCs w:val="24"/>
        </w:rPr>
        <w:t xml:space="preserve"> проекта «Вкладывайте день</w:t>
      </w:r>
      <w:r w:rsidR="00CB6089" w:rsidRPr="009354A1">
        <w:rPr>
          <w:sz w:val="24"/>
          <w:szCs w:val="24"/>
        </w:rPr>
        <w:t>ги…» Отчет групп о проделанной работе по проблеме исследования. Защита своих индивидуальных заданий. О том, что учащийся должен будет представить учебный проект по теме курса, нужно проинформировать его заблаговременно, познакомив с формами такого рода деятельности. Для того чтобы урок – презентация по</w:t>
      </w:r>
      <w:r w:rsidR="009354A1" w:rsidRPr="009354A1">
        <w:rPr>
          <w:sz w:val="24"/>
          <w:szCs w:val="24"/>
        </w:rPr>
        <w:t>лучился интересным, виды проек</w:t>
      </w:r>
      <w:r w:rsidR="00CB6089" w:rsidRPr="009354A1">
        <w:rPr>
          <w:sz w:val="24"/>
          <w:szCs w:val="24"/>
        </w:rPr>
        <w:t xml:space="preserve">тов должны соответствовать уровню и интересам учащихся, а также должны быть интересными по форме и содержанию. Работы могут быть как индивидуальные, </w:t>
      </w:r>
      <w:r w:rsidR="009354A1" w:rsidRPr="009354A1">
        <w:rPr>
          <w:sz w:val="24"/>
          <w:szCs w:val="24"/>
        </w:rPr>
        <w:t>так и парные, групповые. Дан</w:t>
      </w:r>
      <w:r w:rsidR="00CB6089" w:rsidRPr="009354A1">
        <w:rPr>
          <w:sz w:val="24"/>
          <w:szCs w:val="24"/>
        </w:rPr>
        <w:t>ный урок можно провести в виде конкурса, где победителей определят сами учащиеся.</w:t>
      </w:r>
      <w:r w:rsidR="009354A1" w:rsidRPr="009354A1">
        <w:rPr>
          <w:sz w:val="24"/>
          <w:szCs w:val="24"/>
        </w:rPr>
        <w:t xml:space="preserve">  </w:t>
      </w:r>
    </w:p>
    <w:p w:rsidR="0035080B" w:rsidRDefault="009354A1">
      <w:pPr>
        <w:rPr>
          <w:sz w:val="24"/>
          <w:szCs w:val="24"/>
        </w:rPr>
      </w:pPr>
      <w:r w:rsidRPr="009354A1">
        <w:rPr>
          <w:b/>
          <w:sz w:val="24"/>
          <w:szCs w:val="24"/>
        </w:rPr>
        <w:t xml:space="preserve"> </w:t>
      </w:r>
      <w:r w:rsidR="00CB6089" w:rsidRPr="009354A1">
        <w:rPr>
          <w:b/>
          <w:sz w:val="24"/>
          <w:szCs w:val="24"/>
        </w:rPr>
        <w:t xml:space="preserve">Вводный тест по теме «Проценты» </w:t>
      </w:r>
      <w:r w:rsidRPr="009354A1">
        <w:rPr>
          <w:b/>
          <w:sz w:val="24"/>
          <w:szCs w:val="24"/>
        </w:rPr>
        <w:t xml:space="preserve">                         </w:t>
      </w:r>
      <w:r w:rsidRPr="009354A1">
        <w:t xml:space="preserve">                                                    </w:t>
      </w:r>
      <w:r w:rsidR="00EE0FBF">
        <w:t xml:space="preserve">                                                 </w:t>
      </w:r>
      <w:r w:rsidR="00CB6089" w:rsidRPr="0035080B">
        <w:rPr>
          <w:sz w:val="24"/>
          <w:szCs w:val="24"/>
        </w:rPr>
        <w:t xml:space="preserve">1. Найдите 25% от 56. А) 14 Б) 22,04 В) 20 Г) 25 </w:t>
      </w:r>
      <w:r w:rsidR="0035080B" w:rsidRPr="0035080B">
        <w:rPr>
          <w:sz w:val="24"/>
          <w:szCs w:val="24"/>
        </w:rPr>
        <w:t xml:space="preserve">                                                                                                                        </w:t>
      </w:r>
      <w:r w:rsidR="00CB6089" w:rsidRPr="0035080B">
        <w:rPr>
          <w:sz w:val="24"/>
          <w:szCs w:val="24"/>
        </w:rPr>
        <w:t xml:space="preserve">2. Найдите число, если 1% его равен 75. А) 0,75 Б) 7,5 В) 7500 Г) 750 </w:t>
      </w:r>
      <w:r w:rsidR="0035080B" w:rsidRPr="0035080B">
        <w:rPr>
          <w:sz w:val="24"/>
          <w:szCs w:val="24"/>
        </w:rPr>
        <w:t xml:space="preserve">                                                                                </w:t>
      </w:r>
      <w:r w:rsidR="00CB6089" w:rsidRPr="0035080B">
        <w:rPr>
          <w:sz w:val="24"/>
          <w:szCs w:val="24"/>
        </w:rPr>
        <w:t>3. Клубника содержит 6% сахара. Сколько килограммов сахара в 27 кг клубники? А) 1,82 кг Б) 1,62 кг В) 2,24 кг Г) 2,42 кг</w:t>
      </w:r>
      <w:r w:rsidR="0035080B" w:rsidRPr="0035080B">
        <w:rPr>
          <w:sz w:val="24"/>
          <w:szCs w:val="24"/>
        </w:rPr>
        <w:t xml:space="preserve">                                                                                                                                                                      </w:t>
      </w:r>
      <w:r w:rsidR="00CB6089" w:rsidRPr="0035080B">
        <w:rPr>
          <w:sz w:val="24"/>
          <w:szCs w:val="24"/>
        </w:rPr>
        <w:t xml:space="preserve"> 4. Книга стоила 25 р. После повышения цены она стоит 30,25 р. На сколько процентов возросла стоимость книги? А) на 21% Б) на 20% В) на 24% Г) на 25% </w:t>
      </w:r>
      <w:r w:rsidR="0035080B" w:rsidRPr="0035080B">
        <w:rPr>
          <w:sz w:val="24"/>
          <w:szCs w:val="24"/>
        </w:rPr>
        <w:t xml:space="preserve">                                                                                                              </w:t>
      </w:r>
      <w:r w:rsidR="00CB6089" w:rsidRPr="0035080B">
        <w:rPr>
          <w:sz w:val="24"/>
          <w:szCs w:val="24"/>
        </w:rPr>
        <w:t xml:space="preserve">5. Найдите число, 34% которого </w:t>
      </w:r>
      <w:proofErr w:type="gramStart"/>
      <w:r w:rsidR="00CB6089" w:rsidRPr="0035080B">
        <w:rPr>
          <w:sz w:val="24"/>
          <w:szCs w:val="24"/>
        </w:rPr>
        <w:t>равны</w:t>
      </w:r>
      <w:proofErr w:type="gramEnd"/>
      <w:r w:rsidR="00CB6089" w:rsidRPr="0035080B">
        <w:rPr>
          <w:sz w:val="24"/>
          <w:szCs w:val="24"/>
        </w:rPr>
        <w:t xml:space="preserve"> 170. А) 57,8 Б) 500 В) 56,5 Г) 510 </w:t>
      </w:r>
      <w:r w:rsidR="0035080B" w:rsidRPr="0035080B">
        <w:rPr>
          <w:sz w:val="24"/>
          <w:szCs w:val="24"/>
        </w:rPr>
        <w:t xml:space="preserve">                                                                           </w:t>
      </w:r>
      <w:r w:rsidR="00CB6089" w:rsidRPr="0035080B">
        <w:rPr>
          <w:sz w:val="24"/>
          <w:szCs w:val="24"/>
        </w:rPr>
        <w:t>6. На математической олимпиаде 32% участников получили грамоты. Сколько школьников приняло участие в олимпиаде, если наградили 416 чел</w:t>
      </w:r>
      <w:proofErr w:type="gramStart"/>
      <w:r w:rsidR="00CB6089" w:rsidRPr="0035080B">
        <w:rPr>
          <w:sz w:val="24"/>
          <w:szCs w:val="24"/>
        </w:rPr>
        <w:t>о-</w:t>
      </w:r>
      <w:proofErr w:type="gramEnd"/>
      <w:r w:rsidR="00CB6089" w:rsidRPr="0035080B">
        <w:rPr>
          <w:sz w:val="24"/>
          <w:szCs w:val="24"/>
        </w:rPr>
        <w:t xml:space="preserve"> век? А) 932 Б) 1300 В) 133,1 Г) 1340</w:t>
      </w:r>
      <w:r w:rsidR="0035080B" w:rsidRPr="0035080B">
        <w:rPr>
          <w:sz w:val="24"/>
          <w:szCs w:val="24"/>
        </w:rPr>
        <w:t xml:space="preserve">                                 </w:t>
      </w:r>
      <w:r w:rsidR="0035080B">
        <w:rPr>
          <w:sz w:val="24"/>
          <w:szCs w:val="24"/>
        </w:rPr>
        <w:t xml:space="preserve">                                                                                                                                                    </w:t>
      </w:r>
      <w:r w:rsidR="00CB6089" w:rsidRPr="0035080B">
        <w:rPr>
          <w:sz w:val="24"/>
          <w:szCs w:val="24"/>
        </w:rPr>
        <w:t xml:space="preserve"> 7. Надо вспахать участок поля в 500 га. В первый день вспахали 150 га. Сколько процентов составляет вспаханный участок от всего участка? А) 330% Б) 30% В) 125% Г) 45% </w:t>
      </w:r>
      <w:r w:rsidR="0035080B" w:rsidRPr="0035080B">
        <w:rPr>
          <w:sz w:val="24"/>
          <w:szCs w:val="24"/>
        </w:rPr>
        <w:t xml:space="preserve">                                                 </w:t>
      </w:r>
      <w:r w:rsidR="00CB6089" w:rsidRPr="0035080B">
        <w:rPr>
          <w:sz w:val="24"/>
          <w:szCs w:val="24"/>
        </w:rPr>
        <w:t>8. Число уменьшили на 20%. На сколько процентов надо увеличить п</w:t>
      </w:r>
      <w:proofErr w:type="gramStart"/>
      <w:r w:rsidR="00CB6089" w:rsidRPr="0035080B">
        <w:rPr>
          <w:sz w:val="24"/>
          <w:szCs w:val="24"/>
        </w:rPr>
        <w:t>о-</w:t>
      </w:r>
      <w:proofErr w:type="gramEnd"/>
      <w:r w:rsidR="00CB6089" w:rsidRPr="0035080B">
        <w:rPr>
          <w:sz w:val="24"/>
          <w:szCs w:val="24"/>
        </w:rPr>
        <w:t xml:space="preserve"> лученное число, чтобы получить данное число? А) на 20% Б) на 40% В) на 25% Г) на 30% </w:t>
      </w:r>
      <w:r w:rsidR="0035080B" w:rsidRPr="0035080B">
        <w:rPr>
          <w:sz w:val="24"/>
          <w:szCs w:val="24"/>
        </w:rPr>
        <w:t xml:space="preserve">                                                                                </w:t>
      </w:r>
      <w:r w:rsidR="00CB6089" w:rsidRPr="0035080B">
        <w:rPr>
          <w:sz w:val="24"/>
          <w:szCs w:val="24"/>
        </w:rPr>
        <w:t xml:space="preserve">9. Число 56 составляет 80% от некоторого числа. Найдите среднее арифметическое этих чисел. А) 63 Б) 44,8 В) 126 Г) 56 </w:t>
      </w:r>
      <w:r w:rsidR="0035080B" w:rsidRPr="0035080B">
        <w:rPr>
          <w:sz w:val="24"/>
          <w:szCs w:val="24"/>
        </w:rPr>
        <w:t xml:space="preserve">                                                                                                                                                                  </w:t>
      </w:r>
      <w:r w:rsidR="00CB6089" w:rsidRPr="0035080B">
        <w:rPr>
          <w:sz w:val="24"/>
          <w:szCs w:val="24"/>
        </w:rPr>
        <w:t xml:space="preserve">10. Сторону квадрата уменьшили на 20%. На сколько процентов уменьшилась его площадь? А) на 20% Б) на 36% В) на 10% Г) на 40% </w:t>
      </w:r>
      <w:r w:rsidR="0035080B" w:rsidRPr="0035080B">
        <w:rPr>
          <w:sz w:val="24"/>
          <w:szCs w:val="24"/>
        </w:rPr>
        <w:t xml:space="preserve">                                                                                                                                       Таблица ответов: № зада</w:t>
      </w:r>
      <w:r w:rsidR="00CB6089" w:rsidRPr="0035080B">
        <w:rPr>
          <w:sz w:val="24"/>
          <w:szCs w:val="24"/>
        </w:rPr>
        <w:t>ния Ответ 1</w:t>
      </w:r>
      <w:proofErr w:type="gramStart"/>
      <w:r w:rsidR="00CB6089" w:rsidRPr="0035080B">
        <w:rPr>
          <w:sz w:val="24"/>
          <w:szCs w:val="24"/>
        </w:rPr>
        <w:t xml:space="preserve"> А</w:t>
      </w:r>
      <w:proofErr w:type="gramEnd"/>
      <w:r w:rsidR="00CB6089" w:rsidRPr="0035080B">
        <w:rPr>
          <w:sz w:val="24"/>
          <w:szCs w:val="24"/>
        </w:rPr>
        <w:t xml:space="preserve"> 2 В 3 Б 4 А 5 Б 6 Б 7 Б 8 В 9 А 10 Б </w:t>
      </w:r>
      <w:r w:rsidR="0035080B" w:rsidRPr="0035080B">
        <w:rPr>
          <w:sz w:val="24"/>
          <w:szCs w:val="24"/>
        </w:rPr>
        <w:t xml:space="preserve"> </w:t>
      </w:r>
    </w:p>
    <w:p w:rsidR="00D34CB3" w:rsidRDefault="00CB6089">
      <w:pPr>
        <w:rPr>
          <w:sz w:val="24"/>
          <w:szCs w:val="24"/>
        </w:rPr>
      </w:pPr>
      <w:r w:rsidRPr="0035080B">
        <w:rPr>
          <w:b/>
          <w:sz w:val="24"/>
          <w:szCs w:val="24"/>
        </w:rPr>
        <w:lastRenderedPageBreak/>
        <w:t>Тест – опрос.</w:t>
      </w:r>
      <w:r w:rsidRPr="0035080B">
        <w:rPr>
          <w:sz w:val="24"/>
          <w:szCs w:val="24"/>
        </w:rPr>
        <w:t xml:space="preserve"> </w:t>
      </w:r>
      <w:r w:rsidR="0035080B" w:rsidRPr="0035080B">
        <w:rPr>
          <w:sz w:val="24"/>
          <w:szCs w:val="24"/>
        </w:rPr>
        <w:t xml:space="preserve">                                                                                                                                                                                                 </w:t>
      </w:r>
      <w:proofErr w:type="gramStart"/>
      <w:r w:rsidR="0035080B" w:rsidRPr="0035080B">
        <w:rPr>
          <w:sz w:val="24"/>
          <w:szCs w:val="24"/>
        </w:rPr>
        <w:t>Установите истинность (лож</w:t>
      </w:r>
      <w:r w:rsidRPr="0035080B">
        <w:rPr>
          <w:sz w:val="24"/>
          <w:szCs w:val="24"/>
        </w:rPr>
        <w:t>ность утверждения)</w:t>
      </w:r>
      <w:r w:rsidR="0035080B">
        <w:rPr>
          <w:sz w:val="24"/>
          <w:szCs w:val="24"/>
        </w:rPr>
        <w:t>:</w:t>
      </w:r>
      <w:r w:rsidRPr="0035080B">
        <w:rPr>
          <w:sz w:val="24"/>
          <w:szCs w:val="24"/>
        </w:rPr>
        <w:t xml:space="preserve"> </w:t>
      </w:r>
      <w:r w:rsidR="0035080B" w:rsidRPr="0035080B">
        <w:rPr>
          <w:sz w:val="24"/>
          <w:szCs w:val="24"/>
        </w:rPr>
        <w:t xml:space="preserve">                                                                                                                  </w:t>
      </w:r>
      <w:r w:rsidRPr="0035080B">
        <w:rPr>
          <w:sz w:val="24"/>
          <w:szCs w:val="24"/>
        </w:rPr>
        <w:t xml:space="preserve">1) Верно ли: а) 37% = 0,37 </w:t>
      </w:r>
      <w:r w:rsidR="0035080B">
        <w:rPr>
          <w:sz w:val="24"/>
          <w:szCs w:val="24"/>
        </w:rPr>
        <w:t xml:space="preserve"> </w:t>
      </w:r>
      <w:r w:rsidRPr="0035080B">
        <w:rPr>
          <w:sz w:val="24"/>
          <w:szCs w:val="24"/>
        </w:rPr>
        <w:t xml:space="preserve">б) 290% = 2,9 </w:t>
      </w:r>
      <w:r w:rsidR="0035080B">
        <w:rPr>
          <w:sz w:val="24"/>
          <w:szCs w:val="24"/>
        </w:rPr>
        <w:t xml:space="preserve"> </w:t>
      </w:r>
      <w:r w:rsidRPr="0035080B">
        <w:rPr>
          <w:sz w:val="24"/>
          <w:szCs w:val="24"/>
        </w:rPr>
        <w:t xml:space="preserve">в) 9% = 0,9 </w:t>
      </w:r>
      <w:r w:rsidR="0035080B">
        <w:rPr>
          <w:sz w:val="24"/>
          <w:szCs w:val="24"/>
        </w:rPr>
        <w:t>.</w:t>
      </w:r>
      <w:r w:rsidR="0035080B" w:rsidRPr="0035080B">
        <w:rPr>
          <w:sz w:val="24"/>
          <w:szCs w:val="24"/>
        </w:rPr>
        <w:t xml:space="preserve">                                                                                                                   </w:t>
      </w:r>
      <w:r w:rsidRPr="0035080B">
        <w:rPr>
          <w:sz w:val="24"/>
          <w:szCs w:val="24"/>
        </w:rPr>
        <w:t xml:space="preserve">2) Верно ли: а) 5% от 400 равно 20 б) 20% от 300 равно 6 в) 1% от 1 м равно 10 см </w:t>
      </w:r>
      <w:r w:rsidR="0035080B" w:rsidRPr="0035080B">
        <w:rPr>
          <w:sz w:val="24"/>
          <w:szCs w:val="24"/>
        </w:rPr>
        <w:t xml:space="preserve">                                                           </w:t>
      </w:r>
      <w:r w:rsidRPr="0035080B">
        <w:rPr>
          <w:sz w:val="24"/>
          <w:szCs w:val="24"/>
        </w:rPr>
        <w:t xml:space="preserve">3) Найти число х: а) 4% его равны 160; </w:t>
      </w:r>
      <w:proofErr w:type="spellStart"/>
      <w:r w:rsidRPr="0035080B">
        <w:rPr>
          <w:sz w:val="24"/>
          <w:szCs w:val="24"/>
        </w:rPr>
        <w:t>х</w:t>
      </w:r>
      <w:proofErr w:type="spellEnd"/>
      <w:r w:rsidRPr="0035080B">
        <w:rPr>
          <w:sz w:val="24"/>
          <w:szCs w:val="24"/>
        </w:rPr>
        <w:t xml:space="preserve"> = 400 б) 70% его равны 560;</w:t>
      </w:r>
      <w:proofErr w:type="gramEnd"/>
      <w:r w:rsidRPr="0035080B">
        <w:rPr>
          <w:sz w:val="24"/>
          <w:szCs w:val="24"/>
        </w:rPr>
        <w:t xml:space="preserve"> </w:t>
      </w:r>
      <w:proofErr w:type="spellStart"/>
      <w:r w:rsidRPr="0035080B">
        <w:rPr>
          <w:sz w:val="24"/>
          <w:szCs w:val="24"/>
        </w:rPr>
        <w:t>х</w:t>
      </w:r>
      <w:proofErr w:type="spellEnd"/>
      <w:r w:rsidRPr="0035080B">
        <w:rPr>
          <w:sz w:val="24"/>
          <w:szCs w:val="24"/>
        </w:rPr>
        <w:t xml:space="preserve"> = 800 в) 17% его равны 68; </w:t>
      </w:r>
      <w:proofErr w:type="spellStart"/>
      <w:r w:rsidRPr="0035080B">
        <w:rPr>
          <w:sz w:val="24"/>
          <w:szCs w:val="24"/>
        </w:rPr>
        <w:t>х</w:t>
      </w:r>
      <w:proofErr w:type="spellEnd"/>
      <w:r w:rsidRPr="0035080B">
        <w:rPr>
          <w:sz w:val="24"/>
          <w:szCs w:val="24"/>
        </w:rPr>
        <w:t xml:space="preserve"> = 400</w:t>
      </w:r>
      <w:r w:rsidR="0035080B" w:rsidRPr="0035080B">
        <w:rPr>
          <w:sz w:val="24"/>
          <w:szCs w:val="24"/>
        </w:rPr>
        <w:t xml:space="preserve">                                                                                                                                                                                                                               </w:t>
      </w:r>
      <w:r w:rsidRPr="0035080B">
        <w:rPr>
          <w:sz w:val="24"/>
          <w:szCs w:val="24"/>
        </w:rPr>
        <w:t xml:space="preserve"> 4) Процентное отношение чисел: а) 150 к 500 равно 30% б) 7 к 10 равно 700% в) 137 к 100 равно 137% </w:t>
      </w:r>
      <w:r w:rsidR="0035080B" w:rsidRPr="0035080B">
        <w:rPr>
          <w:sz w:val="24"/>
          <w:szCs w:val="24"/>
        </w:rPr>
        <w:t xml:space="preserve">                                                                                                                                                                                              </w:t>
      </w:r>
      <w:r w:rsidRPr="0035080B">
        <w:rPr>
          <w:sz w:val="24"/>
          <w:szCs w:val="24"/>
        </w:rPr>
        <w:t xml:space="preserve">Таблица ответов: 1 2 3 </w:t>
      </w:r>
      <w:proofErr w:type="gramStart"/>
      <w:r w:rsidRPr="0035080B">
        <w:rPr>
          <w:sz w:val="24"/>
          <w:szCs w:val="24"/>
        </w:rPr>
        <w:t>4</w:t>
      </w:r>
      <w:proofErr w:type="gramEnd"/>
      <w:r w:rsidRPr="0035080B">
        <w:rPr>
          <w:sz w:val="24"/>
          <w:szCs w:val="24"/>
        </w:rPr>
        <w:t xml:space="preserve"> а б в а б в а б в а б в + + – + – + – + + + – + Условные обозначения: + «Верно» – «Неверно»</w:t>
      </w:r>
      <w:r w:rsidR="0035080B" w:rsidRPr="0035080B">
        <w:rPr>
          <w:sz w:val="24"/>
          <w:szCs w:val="24"/>
        </w:rPr>
        <w:t xml:space="preserve"> </w:t>
      </w:r>
      <w:r w:rsidR="0035080B">
        <w:t xml:space="preserve">                                                                                                                                                           </w:t>
      </w:r>
      <w:r>
        <w:t xml:space="preserve"> II Решение задач Задача 1. Одной машинистке на перепечатку рукописи требуется на 12 ч больше, чем другой. Если 25% рукописи перепечатает первая машинистка, а з</w:t>
      </w:r>
      <w:proofErr w:type="gramStart"/>
      <w:r>
        <w:t>а-</w:t>
      </w:r>
      <w:proofErr w:type="gramEnd"/>
      <w:r>
        <w:t xml:space="preserve"> тем к ней присоединится вторая машинистка, то на перепечатку рукописи им понадобиться 35 ч, считая от момента начала работы первой машинистки. За сколько часов могла бы перепечатать рукопись каждая машинистка, работая отдельно? Решение: Пусть на перепечатку рукописи первой машинистке требуется </w:t>
      </w:r>
      <w:proofErr w:type="spellStart"/>
      <w:r>
        <w:t>x</w:t>
      </w:r>
      <w:proofErr w:type="spellEnd"/>
      <w:r>
        <w:t xml:space="preserve"> ч, тогда второй потребуется </w:t>
      </w:r>
      <w:r>
        <w:sym w:font="Symbol" w:char="F028"/>
      </w:r>
      <w:proofErr w:type="spellStart"/>
      <w:r>
        <w:t>x</w:t>
      </w:r>
      <w:proofErr w:type="spellEnd"/>
      <w:r>
        <w:t xml:space="preserve"> </w:t>
      </w:r>
      <w:r>
        <w:sym w:font="Symbol" w:char="F02D"/>
      </w:r>
      <w:r>
        <w:t>12</w:t>
      </w:r>
      <w:r>
        <w:sym w:font="Symbol" w:char="F029"/>
      </w:r>
      <w:r>
        <w:t xml:space="preserve"> ч. На перепечатку 25% рукописи первая машинистка затратит 4 </w:t>
      </w:r>
      <w:proofErr w:type="spellStart"/>
      <w:r>
        <w:t>x</w:t>
      </w:r>
      <w:proofErr w:type="spellEnd"/>
      <w:r>
        <w:t xml:space="preserve"> ч. Выясним теперь, сколько времени потребуется двум машинисткам на перепечатку оставшихся 75% рукописи. Первая машинистка перепечатывает за один час </w:t>
      </w:r>
      <w:proofErr w:type="spellStart"/>
      <w:r>
        <w:t>x</w:t>
      </w:r>
      <w:proofErr w:type="spellEnd"/>
      <w:r>
        <w:t xml:space="preserve"> 1 часть рукописи, вторая – 12 1 </w:t>
      </w:r>
      <w:proofErr w:type="spellStart"/>
      <w:r>
        <w:t>x</w:t>
      </w:r>
      <w:proofErr w:type="spellEnd"/>
      <w:r>
        <w:t xml:space="preserve"> </w:t>
      </w:r>
      <w:r>
        <w:sym w:font="Symbol" w:char="F02D"/>
      </w:r>
      <w:r>
        <w:t xml:space="preserve"> часть рукописи, а вместе за час они перепечатывают 12 1 </w:t>
      </w:r>
      <w:proofErr w:type="spellStart"/>
      <w:r>
        <w:t>1</w:t>
      </w:r>
      <w:proofErr w:type="spellEnd"/>
      <w:r>
        <w:t xml:space="preserve"> </w:t>
      </w:r>
      <w:r>
        <w:sym w:font="Symbol" w:char="F02D"/>
      </w:r>
      <w:r>
        <w:t xml:space="preserve"> </w:t>
      </w:r>
      <w:r>
        <w:sym w:font="Symbol" w:char="F02B"/>
      </w:r>
      <w:r>
        <w:t xml:space="preserve"> </w:t>
      </w:r>
      <w:proofErr w:type="spellStart"/>
      <w:r>
        <w:t>x</w:t>
      </w:r>
      <w:proofErr w:type="spellEnd"/>
      <w:r>
        <w:t xml:space="preserve"> </w:t>
      </w:r>
      <w:proofErr w:type="spellStart"/>
      <w:r>
        <w:t>x</w:t>
      </w:r>
      <w:proofErr w:type="spellEnd"/>
      <w:r>
        <w:t xml:space="preserve"> часть рукописи. На перепечатку 4 3 рукописи им потребуется </w:t>
      </w:r>
      <w:r>
        <w:sym w:font="Symbol" w:char="F0F7"/>
      </w:r>
      <w:r>
        <w:t xml:space="preserve"> </w:t>
      </w:r>
      <w:r>
        <w:sym w:font="Symbol" w:char="F0F8"/>
      </w:r>
      <w:r>
        <w:t xml:space="preserve"> </w:t>
      </w:r>
      <w:r>
        <w:sym w:font="Symbol" w:char="F0F6"/>
      </w:r>
      <w:r>
        <w:t xml:space="preserve"> </w:t>
      </w:r>
      <w:r>
        <w:sym w:font="Symbol" w:char="F0E7"/>
      </w:r>
      <w:r>
        <w:t xml:space="preserve"> </w:t>
      </w:r>
      <w:r>
        <w:sym w:font="Symbol" w:char="F0E8"/>
      </w:r>
      <w:r>
        <w:t xml:space="preserve"> </w:t>
      </w:r>
      <w:r>
        <w:sym w:font="Symbol" w:char="F0E6"/>
      </w:r>
      <w:r>
        <w:t xml:space="preserve"> </w:t>
      </w:r>
      <w:r>
        <w:sym w:font="Symbol" w:char="F02D"/>
      </w:r>
      <w:r>
        <w:t xml:space="preserve"> </w:t>
      </w:r>
      <w:r>
        <w:sym w:font="Symbol" w:char="F02B"/>
      </w:r>
      <w:r>
        <w:t xml:space="preserve"> 12 1 </w:t>
      </w:r>
      <w:proofErr w:type="spellStart"/>
      <w:r>
        <w:t>1</w:t>
      </w:r>
      <w:proofErr w:type="spellEnd"/>
      <w:r>
        <w:t xml:space="preserve"> : 4 3 </w:t>
      </w:r>
      <w:proofErr w:type="spellStart"/>
      <w:r>
        <w:t>x</w:t>
      </w:r>
      <w:proofErr w:type="spellEnd"/>
      <w:r>
        <w:t xml:space="preserve"> </w:t>
      </w:r>
      <w:proofErr w:type="spellStart"/>
      <w:r>
        <w:t>x</w:t>
      </w:r>
      <w:proofErr w:type="spellEnd"/>
      <w:r>
        <w:t xml:space="preserve"> ч, т.е. </w:t>
      </w:r>
      <w:r>
        <w:sym w:font="Symbol" w:char="F028"/>
      </w:r>
      <w:r>
        <w:t xml:space="preserve"> </w:t>
      </w:r>
      <w:r>
        <w:sym w:font="Symbol" w:char="F029"/>
      </w:r>
      <w:r>
        <w:t xml:space="preserve"> 4</w:t>
      </w:r>
      <w:r>
        <w:sym w:font="Symbol" w:char="F028"/>
      </w:r>
      <w:r>
        <w:t>2 12</w:t>
      </w:r>
      <w:r>
        <w:sym w:font="Symbol" w:char="F029"/>
      </w:r>
      <w:r>
        <w:t xml:space="preserve"> 3 12 </w:t>
      </w:r>
      <w:r>
        <w:sym w:font="Symbol" w:char="F02D"/>
      </w:r>
      <w:r>
        <w:t xml:space="preserve"> </w:t>
      </w:r>
      <w:r>
        <w:sym w:font="Symbol" w:char="F02D"/>
      </w:r>
      <w:r>
        <w:t xml:space="preserve"> </w:t>
      </w:r>
      <w:proofErr w:type="spellStart"/>
      <w:r>
        <w:t>x</w:t>
      </w:r>
      <w:proofErr w:type="spellEnd"/>
      <w:r>
        <w:t xml:space="preserve"> </w:t>
      </w:r>
      <w:proofErr w:type="spellStart"/>
      <w:r>
        <w:t>x</w:t>
      </w:r>
      <w:proofErr w:type="spellEnd"/>
      <w:r>
        <w:t xml:space="preserve"> </w:t>
      </w:r>
      <w:proofErr w:type="spellStart"/>
      <w:r>
        <w:t>x</w:t>
      </w:r>
      <w:proofErr w:type="spellEnd"/>
      <w:r>
        <w:t xml:space="preserve"> ч. Отсюда получаем уравнение: </w:t>
      </w:r>
      <w:r>
        <w:sym w:font="Symbol" w:char="F028"/>
      </w:r>
      <w:r>
        <w:t xml:space="preserve"> </w:t>
      </w:r>
      <w:r>
        <w:sym w:font="Symbol" w:char="F029"/>
      </w:r>
      <w:r>
        <w:t xml:space="preserve"> </w:t>
      </w:r>
      <w:r>
        <w:sym w:font="Symbol" w:char="F028"/>
      </w:r>
      <w:r>
        <w:t xml:space="preserve"> </w:t>
      </w:r>
      <w:r>
        <w:sym w:font="Symbol" w:char="F029"/>
      </w:r>
      <w:r>
        <w:t xml:space="preserve"> 35 4 2 12 3 12 4 </w:t>
      </w:r>
      <w:r>
        <w:sym w:font="Symbol" w:char="F03D"/>
      </w:r>
      <w:r>
        <w:t xml:space="preserve"> </w:t>
      </w:r>
      <w:r>
        <w:sym w:font="Symbol" w:char="F02D"/>
      </w:r>
      <w:r>
        <w:t xml:space="preserve"> </w:t>
      </w:r>
      <w:r>
        <w:sym w:font="Symbol" w:char="F02D"/>
      </w:r>
      <w:r>
        <w:t xml:space="preserve"> </w:t>
      </w:r>
      <w:r>
        <w:sym w:font="Symbol" w:char="F02B"/>
      </w:r>
      <w:r>
        <w:t xml:space="preserve"> </w:t>
      </w:r>
      <w:proofErr w:type="spellStart"/>
      <w:r>
        <w:t>x</w:t>
      </w:r>
      <w:proofErr w:type="spellEnd"/>
      <w:r>
        <w:t xml:space="preserve"> </w:t>
      </w:r>
      <w:proofErr w:type="spellStart"/>
      <w:r>
        <w:t>x</w:t>
      </w:r>
      <w:proofErr w:type="spellEnd"/>
      <w:r>
        <w:t xml:space="preserve"> </w:t>
      </w:r>
      <w:proofErr w:type="spellStart"/>
      <w:r>
        <w:t>x</w:t>
      </w:r>
      <w:proofErr w:type="spellEnd"/>
      <w:r>
        <w:t xml:space="preserve"> </w:t>
      </w:r>
      <w:proofErr w:type="spellStart"/>
      <w:r>
        <w:t>x</w:t>
      </w:r>
      <w:proofErr w:type="spellEnd"/>
      <w:proofErr w:type="gramStart"/>
      <w:r>
        <w:t xml:space="preserve"> Р</w:t>
      </w:r>
      <w:proofErr w:type="gramEnd"/>
      <w:r>
        <w:t xml:space="preserve">ешив это уравнение, найдем, что оно имеет два корня: x1 </w:t>
      </w:r>
      <w:r>
        <w:sym w:font="Symbol" w:char="F03D"/>
      </w:r>
      <w:r>
        <w:t xml:space="preserve"> 60 и x2 </w:t>
      </w:r>
      <w:r>
        <w:sym w:font="Symbol" w:char="F03D"/>
      </w:r>
      <w:r>
        <w:t xml:space="preserve"> 5,4 . Второй корень не соответствует условию задачи. Ответ: первой машинистке на перепечатку рукописи требуется 60 ч, а второй – 48 ч. Задача 2. Положив в банк деньги, вкладчик получил через год прибыль в 240 тысяч рублей. Однако он не стал забирать деньги из банка, а, добавив к ним еще 60 тысяч, снова оставил деньги на год. В результате спустя еще год он получил в банке 1 миллион 100 тысяч рублей. Какая сумма была положена в </w:t>
      </w:r>
      <w:proofErr w:type="gramStart"/>
      <w:r>
        <w:t>банк</w:t>
      </w:r>
      <w:proofErr w:type="gramEnd"/>
      <w:r>
        <w:t xml:space="preserve"> первоначально и </w:t>
      </w:r>
      <w:proofErr w:type="gramStart"/>
      <w:r>
        <w:t>какой</w:t>
      </w:r>
      <w:proofErr w:type="gramEnd"/>
      <w:r>
        <w:t xml:space="preserve"> процент прибыли в год давал банк? Решение: Допустим, что первоначальный вклад составляет </w:t>
      </w:r>
      <w:proofErr w:type="spellStart"/>
      <w:r>
        <w:t>x</w:t>
      </w:r>
      <w:proofErr w:type="spellEnd"/>
      <w:r>
        <w:t xml:space="preserve"> тысяч рублей. Тогда процент прибыли за год равен 100% 240 </w:t>
      </w:r>
      <w:r>
        <w:sym w:font="Symbol" w:char="F0D7"/>
      </w:r>
      <w:r>
        <w:t xml:space="preserve"> </w:t>
      </w:r>
      <w:proofErr w:type="spellStart"/>
      <w:r>
        <w:t>x</w:t>
      </w:r>
      <w:proofErr w:type="spellEnd"/>
      <w:r>
        <w:t xml:space="preserve"> . Сумма вклада, пол</w:t>
      </w:r>
      <w:proofErr w:type="gramStart"/>
      <w:r>
        <w:t>о-</w:t>
      </w:r>
      <w:proofErr w:type="gramEnd"/>
      <w:r>
        <w:t xml:space="preserve"> </w:t>
      </w:r>
      <w:proofErr w:type="spellStart"/>
      <w:r>
        <w:t>женного</w:t>
      </w:r>
      <w:proofErr w:type="spellEnd"/>
      <w:r>
        <w:t xml:space="preserve"> в банк через год, составила </w:t>
      </w:r>
      <w:proofErr w:type="spellStart"/>
      <w:r>
        <w:t>x</w:t>
      </w:r>
      <w:proofErr w:type="spellEnd"/>
      <w:r>
        <w:t xml:space="preserve"> </w:t>
      </w:r>
      <w:r>
        <w:sym w:font="Symbol" w:char="F02B"/>
      </w:r>
      <w:r>
        <w:t xml:space="preserve"> 240 </w:t>
      </w:r>
      <w:r>
        <w:sym w:font="Symbol" w:char="F02B"/>
      </w:r>
      <w:r>
        <w:t xml:space="preserve"> 60 тысяч рублей, т.е. </w:t>
      </w:r>
      <w:proofErr w:type="spellStart"/>
      <w:r>
        <w:t>x</w:t>
      </w:r>
      <w:proofErr w:type="spellEnd"/>
      <w:r>
        <w:t xml:space="preserve"> </w:t>
      </w:r>
      <w:r>
        <w:sym w:font="Symbol" w:char="F02B"/>
      </w:r>
      <w:r>
        <w:t xml:space="preserve"> 300 тысяч рублей. Этот вклад принес доход, равный </w:t>
      </w:r>
      <w:r>
        <w:sym w:font="Symbol" w:char="F028"/>
      </w:r>
      <w:r>
        <w:t xml:space="preserve"> </w:t>
      </w:r>
      <w:r>
        <w:sym w:font="Symbol" w:char="F029"/>
      </w:r>
      <w:r>
        <w:t xml:space="preserve"> </w:t>
      </w:r>
      <w:proofErr w:type="spellStart"/>
      <w:r>
        <w:t>x</w:t>
      </w:r>
      <w:proofErr w:type="spellEnd"/>
      <w:r>
        <w:t xml:space="preserve"> </w:t>
      </w:r>
      <w:proofErr w:type="spellStart"/>
      <w:r>
        <w:t>x</w:t>
      </w:r>
      <w:proofErr w:type="spellEnd"/>
      <w:r>
        <w:t xml:space="preserve"> 240 </w:t>
      </w:r>
      <w:r>
        <w:sym w:font="Symbol" w:char="F02B"/>
      </w:r>
      <w:r>
        <w:t xml:space="preserve"> 300 тысячам рублей. Всего вкладчик получил 1100 тысяч рублей. Получаем уравнение: </w:t>
      </w:r>
      <w:r>
        <w:sym w:font="Symbol" w:char="F028"/>
      </w:r>
      <w:r>
        <w:t xml:space="preserve"> </w:t>
      </w:r>
      <w:r>
        <w:sym w:font="Symbol" w:char="F029"/>
      </w:r>
      <w:r>
        <w:t xml:space="preserve"> </w:t>
      </w:r>
      <w:r>
        <w:sym w:font="Symbol" w:char="F028"/>
      </w:r>
      <w:r>
        <w:t xml:space="preserve"> </w:t>
      </w:r>
      <w:r>
        <w:sym w:font="Symbol" w:char="F029"/>
      </w:r>
      <w:r>
        <w:t xml:space="preserve"> 1100 300 240 300 </w:t>
      </w:r>
      <w:r>
        <w:sym w:font="Symbol" w:char="F03D"/>
      </w:r>
      <w:r>
        <w:t xml:space="preserve"> </w:t>
      </w:r>
      <w:r>
        <w:sym w:font="Symbol" w:char="F02B"/>
      </w:r>
      <w:r>
        <w:t xml:space="preserve"> </w:t>
      </w:r>
      <w:r>
        <w:sym w:font="Symbol" w:char="F0D7"/>
      </w:r>
      <w:r>
        <w:t xml:space="preserve"> </w:t>
      </w:r>
      <w:r>
        <w:sym w:font="Symbol" w:char="F02B"/>
      </w:r>
      <w:r>
        <w:t xml:space="preserve"> </w:t>
      </w:r>
      <w:r>
        <w:sym w:font="Symbol" w:char="F02B"/>
      </w:r>
      <w:r>
        <w:t xml:space="preserve"> </w:t>
      </w:r>
      <w:proofErr w:type="spellStart"/>
      <w:r>
        <w:t>x</w:t>
      </w:r>
      <w:proofErr w:type="spellEnd"/>
      <w:r>
        <w:t xml:space="preserve"> </w:t>
      </w:r>
      <w:proofErr w:type="spellStart"/>
      <w:r>
        <w:t>x</w:t>
      </w:r>
      <w:proofErr w:type="spellEnd"/>
      <w:r>
        <w:t xml:space="preserve"> </w:t>
      </w:r>
      <w:proofErr w:type="spellStart"/>
      <w:r>
        <w:t>x</w:t>
      </w:r>
      <w:proofErr w:type="spellEnd"/>
      <w:r>
        <w:t xml:space="preserve"> Решив его, найдем, что это уравнение имеет два корня: x1 </w:t>
      </w:r>
      <w:r>
        <w:sym w:font="Symbol" w:char="F03D"/>
      </w:r>
      <w:r>
        <w:t xml:space="preserve"> 200, 360. x2 </w:t>
      </w:r>
      <w:r>
        <w:sym w:font="Symbol" w:char="F03D"/>
      </w:r>
      <w:r>
        <w:t xml:space="preserve"> Выполнив расчеты, можно убедиться, что оба корня соответствует условию з</w:t>
      </w:r>
      <w:proofErr w:type="gramStart"/>
      <w:r>
        <w:t>а-</w:t>
      </w:r>
      <w:proofErr w:type="gramEnd"/>
      <w:r>
        <w:t xml:space="preserve"> дачи. Ответ: задача имеет два решения: вкладчик вложил первоначально 200 тысяч рублей и получил доход 120% в год или вкладчик вложил первоначально 360 тысяч рублей и получил доход % 3 2 66 в год. Задача 3. Имелось два слитка меди. Процент содержания меди в первом слитке был на 40 меньше, чем процент содержания меди во втором. После того как оба слитка сплавили, получили слиток, содержащий 36% меди. Найдите процентное содержание меди в первом и во втором слитках, если в первом слитке было 6 кг меди, а во втором – 12 кг. Решение: Обозначим за </w:t>
      </w:r>
      <w:proofErr w:type="spellStart"/>
      <w:r>
        <w:t>x</w:t>
      </w:r>
      <w:proofErr w:type="spellEnd"/>
      <w:r>
        <w:t xml:space="preserve"> массу первого слитка в кг, за </w:t>
      </w:r>
      <w:proofErr w:type="spellStart"/>
      <w:r>
        <w:t>y</w:t>
      </w:r>
      <w:proofErr w:type="spellEnd"/>
      <w:r>
        <w:t xml:space="preserve"> массу второго слитка в кг, получим систему уравнений: </w:t>
      </w:r>
      <w:r>
        <w:sym w:font="Symbol" w:char="F0EF"/>
      </w:r>
      <w:r>
        <w:t xml:space="preserve"> </w:t>
      </w:r>
      <w:r>
        <w:sym w:font="Symbol" w:char="F0EF"/>
      </w:r>
      <w:r>
        <w:t xml:space="preserve"> </w:t>
      </w:r>
      <w:r>
        <w:sym w:font="Symbol" w:char="F0EE"/>
      </w:r>
      <w:r>
        <w:t xml:space="preserve"> </w:t>
      </w:r>
      <w:r>
        <w:sym w:font="Symbol" w:char="F0EF"/>
      </w:r>
      <w:r>
        <w:t xml:space="preserve"> </w:t>
      </w:r>
      <w:r>
        <w:sym w:font="Symbol" w:char="F0EF"/>
      </w:r>
      <w:r>
        <w:t xml:space="preserve"> </w:t>
      </w:r>
      <w:r>
        <w:sym w:font="Symbol" w:char="F0ED"/>
      </w:r>
      <w:r>
        <w:t xml:space="preserve"> </w:t>
      </w:r>
      <w:r>
        <w:sym w:font="Symbol" w:char="F0EC"/>
      </w:r>
      <w:r>
        <w:t xml:space="preserve"> </w:t>
      </w:r>
      <w:r>
        <w:sym w:font="Symbol" w:char="F03E"/>
      </w:r>
      <w:r>
        <w:t xml:space="preserve"> </w:t>
      </w:r>
      <w:r>
        <w:sym w:font="Symbol" w:char="F03E"/>
      </w:r>
      <w:r>
        <w:t xml:space="preserve"> </w:t>
      </w:r>
      <w:r>
        <w:sym w:font="Symbol" w:char="F03D"/>
      </w:r>
      <w:r>
        <w:t xml:space="preserve"> </w:t>
      </w:r>
      <w:r>
        <w:sym w:font="Symbol" w:char="F02B"/>
      </w:r>
      <w:r>
        <w:t xml:space="preserve"> </w:t>
      </w:r>
      <w:r>
        <w:sym w:font="Symbol" w:char="F02D"/>
      </w:r>
      <w:r>
        <w:t xml:space="preserve"> </w:t>
      </w:r>
      <w:r>
        <w:sym w:font="Symbol" w:char="F03D"/>
      </w:r>
      <w:r>
        <w:t xml:space="preserve"> 0, 0 0,36 18 0,4 12 6 </w:t>
      </w:r>
      <w:proofErr w:type="spellStart"/>
      <w:r>
        <w:t>x</w:t>
      </w:r>
      <w:proofErr w:type="spellEnd"/>
      <w:r>
        <w:t xml:space="preserve"> </w:t>
      </w:r>
      <w:proofErr w:type="spellStart"/>
      <w:r>
        <w:t>y</w:t>
      </w:r>
      <w:proofErr w:type="spellEnd"/>
      <w:r>
        <w:t xml:space="preserve"> </w:t>
      </w:r>
      <w:proofErr w:type="spellStart"/>
      <w:r>
        <w:t>y</w:t>
      </w:r>
      <w:proofErr w:type="spellEnd"/>
      <w:r>
        <w:t xml:space="preserve"> </w:t>
      </w:r>
      <w:proofErr w:type="spellStart"/>
      <w:r>
        <w:t>x</w:t>
      </w:r>
      <w:proofErr w:type="spellEnd"/>
      <w:r>
        <w:t xml:space="preserve"> </w:t>
      </w:r>
      <w:proofErr w:type="spellStart"/>
      <w:r>
        <w:t>y</w:t>
      </w:r>
      <w:proofErr w:type="spellEnd"/>
      <w:r>
        <w:t xml:space="preserve"> </w:t>
      </w:r>
      <w:proofErr w:type="spellStart"/>
      <w:r>
        <w:t>x</w:t>
      </w:r>
      <w:proofErr w:type="spellEnd"/>
      <w:proofErr w:type="gramStart"/>
      <w:r>
        <w:t xml:space="preserve"> В</w:t>
      </w:r>
      <w:proofErr w:type="gramEnd"/>
      <w:r>
        <w:t xml:space="preserve"> результате получим: х=30, у=20. Ответ: 30 кг, 20 кг Задача 4. Для определения оптимального режима снижения цен </w:t>
      </w:r>
      <w:proofErr w:type="spellStart"/>
      <w:r>
        <w:t>соци</w:t>
      </w:r>
      <w:proofErr w:type="gramStart"/>
      <w:r>
        <w:t>о</w:t>
      </w:r>
      <w:proofErr w:type="spellEnd"/>
      <w:r>
        <w:t>-</w:t>
      </w:r>
      <w:proofErr w:type="gramEnd"/>
      <w:r>
        <w:t xml:space="preserve"> </w:t>
      </w:r>
      <w:proofErr w:type="spellStart"/>
      <w:r>
        <w:t>логи</w:t>
      </w:r>
      <w:proofErr w:type="spellEnd"/>
      <w:r>
        <w:t xml:space="preserve"> предложили фирме с 1 января снижать цену на один и тот же товар в двух магазинах двумя способами. В одном магазине – в начале каждого месяца (н</w:t>
      </w:r>
      <w:proofErr w:type="gramStart"/>
      <w:r>
        <w:t>а-</w:t>
      </w:r>
      <w:proofErr w:type="gramEnd"/>
      <w:r>
        <w:t xml:space="preserve"> </w:t>
      </w:r>
      <w:proofErr w:type="spellStart"/>
      <w:r>
        <w:t>чиная</w:t>
      </w:r>
      <w:proofErr w:type="spellEnd"/>
      <w:r>
        <w:t xml:space="preserve"> с февраля) на 10%, в другом – через каждые два месяца, в начале третье- го (начиная с марта) на одно и то же число процентов, причем такое, чтобы </w:t>
      </w:r>
      <w:proofErr w:type="spellStart"/>
      <w:r>
        <w:t>че</w:t>
      </w:r>
      <w:proofErr w:type="spellEnd"/>
      <w:r>
        <w:t>- рез полгода (1 июля) цены снова стали одинаковыми. На сколько процентов н</w:t>
      </w:r>
      <w:proofErr w:type="gramStart"/>
      <w:r>
        <w:t>а-</w:t>
      </w:r>
      <w:proofErr w:type="gramEnd"/>
      <w:r>
        <w:t xml:space="preserve"> до снижать цену </w:t>
      </w:r>
      <w:r>
        <w:lastRenderedPageBreak/>
        <w:t xml:space="preserve">товара через каждые два месяца во втором магазине? Решение: </w:t>
      </w:r>
      <w:proofErr w:type="gramStart"/>
      <w:r>
        <w:t>Пусть</w:t>
      </w:r>
      <w:proofErr w:type="gramEnd"/>
      <w:r>
        <w:t xml:space="preserve"> а руб. - стоимость товара, </w:t>
      </w:r>
      <w:proofErr w:type="spellStart"/>
      <w:r>
        <w:t>x</w:t>
      </w:r>
      <w:proofErr w:type="spellEnd"/>
      <w:r>
        <w:t xml:space="preserve"> - число процентов. </w:t>
      </w:r>
      <w:proofErr w:type="gramStart"/>
      <w:r>
        <w:t xml:space="preserve">Тогда, I магазин Февраль </w:t>
      </w:r>
      <w:proofErr w:type="spellStart"/>
      <w:r>
        <w:t>a</w:t>
      </w:r>
      <w:proofErr w:type="spellEnd"/>
      <w:r>
        <w:t xml:space="preserve"> </w:t>
      </w:r>
      <w:r>
        <w:sym w:font="Symbol" w:char="F02D"/>
      </w:r>
      <w:r>
        <w:t xml:space="preserve"> 0,1a </w:t>
      </w:r>
      <w:r>
        <w:sym w:font="Symbol" w:char="F03D"/>
      </w:r>
      <w:r>
        <w:t xml:space="preserve"> </w:t>
      </w:r>
      <w:proofErr w:type="spellStart"/>
      <w:r>
        <w:t>a</w:t>
      </w:r>
      <w:proofErr w:type="spellEnd"/>
      <w:r>
        <w:t>(1</w:t>
      </w:r>
      <w:r>
        <w:sym w:font="Symbol" w:char="F02D"/>
      </w:r>
      <w:r>
        <w:t xml:space="preserve"> 0,1) Март </w:t>
      </w:r>
      <w:r>
        <w:sym w:font="Symbol" w:char="F028"/>
      </w:r>
      <w:r>
        <w:t xml:space="preserve"> </w:t>
      </w:r>
      <w:r>
        <w:sym w:font="Symbol" w:char="F029"/>
      </w:r>
      <w:r>
        <w:t xml:space="preserve"> </w:t>
      </w:r>
      <w:r>
        <w:sym w:font="Symbol" w:char="F028"/>
      </w:r>
      <w:r>
        <w:t xml:space="preserve"> </w:t>
      </w:r>
      <w:r>
        <w:sym w:font="Symbol" w:char="F029"/>
      </w:r>
      <w:r>
        <w:t xml:space="preserve"> 2 </w:t>
      </w:r>
      <w:proofErr w:type="spellStart"/>
      <w:r>
        <w:t>a</w:t>
      </w:r>
      <w:proofErr w:type="spellEnd"/>
      <w:r>
        <w:t xml:space="preserve"> 1</w:t>
      </w:r>
      <w:r>
        <w:sym w:font="Symbol" w:char="F02D"/>
      </w:r>
      <w:r>
        <w:t xml:space="preserve"> 0,1 </w:t>
      </w:r>
      <w:r>
        <w:sym w:font="Symbol" w:char="F02D"/>
      </w:r>
      <w:r>
        <w:t xml:space="preserve"> 0,1</w:t>
      </w:r>
      <w:r>
        <w:sym w:font="Symbol" w:char="F0D7"/>
      </w:r>
      <w:r>
        <w:t xml:space="preserve"> </w:t>
      </w:r>
      <w:proofErr w:type="spellStart"/>
      <w:r>
        <w:t>a</w:t>
      </w:r>
      <w:proofErr w:type="spellEnd"/>
      <w:r>
        <w:t xml:space="preserve"> 1</w:t>
      </w:r>
      <w:r>
        <w:sym w:font="Symbol" w:char="F02D"/>
      </w:r>
      <w:r>
        <w:t xml:space="preserve"> 0,1 </w:t>
      </w:r>
      <w:r>
        <w:sym w:font="Symbol" w:char="F03D"/>
      </w:r>
      <w:r>
        <w:t xml:space="preserve"> </w:t>
      </w:r>
      <w:proofErr w:type="spellStart"/>
      <w:r>
        <w:t>a</w:t>
      </w:r>
      <w:proofErr w:type="spellEnd"/>
      <w:r>
        <w:t>(1</w:t>
      </w:r>
      <w:r>
        <w:sym w:font="Symbol" w:char="F02D"/>
      </w:r>
      <w:r>
        <w:t xml:space="preserve"> 0,1) Июль 6 </w:t>
      </w:r>
      <w:proofErr w:type="spellStart"/>
      <w:r>
        <w:t>a</w:t>
      </w:r>
      <w:proofErr w:type="spellEnd"/>
      <w:r>
        <w:t>(1</w:t>
      </w:r>
      <w:r>
        <w:sym w:font="Symbol" w:char="F02D"/>
      </w:r>
      <w:r>
        <w:t xml:space="preserve"> 0,1) II магазин Март </w:t>
      </w:r>
      <w:proofErr w:type="spellStart"/>
      <w:r>
        <w:t>a</w:t>
      </w:r>
      <w:proofErr w:type="spellEnd"/>
      <w:r>
        <w:t xml:space="preserve"> </w:t>
      </w:r>
      <w:r>
        <w:sym w:font="Symbol" w:char="F02D"/>
      </w:r>
      <w:r>
        <w:t xml:space="preserve"> 0,01xa </w:t>
      </w:r>
      <w:r>
        <w:sym w:font="Symbol" w:char="F03D"/>
      </w:r>
      <w:r>
        <w:t xml:space="preserve"> </w:t>
      </w:r>
      <w:proofErr w:type="spellStart"/>
      <w:r>
        <w:t>a</w:t>
      </w:r>
      <w:proofErr w:type="spellEnd"/>
      <w:r>
        <w:t>(1</w:t>
      </w:r>
      <w:r>
        <w:sym w:font="Symbol" w:char="F02D"/>
      </w:r>
      <w:r>
        <w:t xml:space="preserve"> 0,01x) Май 2 </w:t>
      </w:r>
      <w:proofErr w:type="spellStart"/>
      <w:r>
        <w:t>a</w:t>
      </w:r>
      <w:proofErr w:type="spellEnd"/>
      <w:r>
        <w:t>(1</w:t>
      </w:r>
      <w:r>
        <w:sym w:font="Symbol" w:char="F02D"/>
      </w:r>
      <w:r>
        <w:t xml:space="preserve"> 0,01x) Июль 3 </w:t>
      </w:r>
      <w:proofErr w:type="spellStart"/>
      <w:r>
        <w:t>a</w:t>
      </w:r>
      <w:proofErr w:type="spellEnd"/>
      <w:r>
        <w:t>(1</w:t>
      </w:r>
      <w:r>
        <w:sym w:font="Symbol" w:char="F02D"/>
      </w:r>
      <w:r>
        <w:t xml:space="preserve"> 0,01x) По условию задачи через полгода (1 июля) цены снова стали </w:t>
      </w:r>
      <w:proofErr w:type="spellStart"/>
      <w:r>
        <w:t>одинако</w:t>
      </w:r>
      <w:proofErr w:type="spellEnd"/>
      <w:proofErr w:type="gramEnd"/>
      <w:r>
        <w:t>- вые, составляем уравнение: 6 3 а(1</w:t>
      </w:r>
      <w:r>
        <w:sym w:font="Symbol" w:char="F02D"/>
      </w:r>
      <w:r>
        <w:t xml:space="preserve"> 0,1) </w:t>
      </w:r>
      <w:r>
        <w:sym w:font="Symbol" w:char="F03D"/>
      </w:r>
      <w:r>
        <w:t xml:space="preserve"> а(1</w:t>
      </w:r>
      <w:r>
        <w:sym w:font="Symbol" w:char="F02D"/>
      </w:r>
      <w:r>
        <w:t xml:space="preserve"> 0,01х) </w:t>
      </w:r>
      <w:proofErr w:type="spellStart"/>
      <w:r>
        <w:t>х</w:t>
      </w:r>
      <w:proofErr w:type="spellEnd"/>
      <w:r>
        <w:t xml:space="preserve"> </w:t>
      </w:r>
      <w:r>
        <w:sym w:font="Symbol" w:char="F03D"/>
      </w:r>
      <w:r>
        <w:t xml:space="preserve"> 21 Ответ: на 21%. III Задачи для самостоятельной работы Задача 1. В соответствии с договором фирма с целью компенсации п</w:t>
      </w:r>
      <w:proofErr w:type="gramStart"/>
      <w:r>
        <w:t>о-</w:t>
      </w:r>
      <w:proofErr w:type="gramEnd"/>
      <w:r>
        <w:t xml:space="preserve"> </w:t>
      </w:r>
      <w:proofErr w:type="spellStart"/>
      <w:r>
        <w:t>терь</w:t>
      </w:r>
      <w:proofErr w:type="spellEnd"/>
      <w:r>
        <w:t xml:space="preserve"> от инфляции была обязана в начале каждого квартала повышать </w:t>
      </w:r>
      <w:proofErr w:type="spellStart"/>
      <w:r>
        <w:t>сотрудни</w:t>
      </w:r>
      <w:proofErr w:type="spellEnd"/>
      <w:r>
        <w:t xml:space="preserve">- </w:t>
      </w:r>
      <w:proofErr w:type="spellStart"/>
      <w:r>
        <w:t>ку</w:t>
      </w:r>
      <w:proofErr w:type="spellEnd"/>
      <w:r>
        <w:t xml:space="preserve"> зарплату на 3%. Однако в связи с финансовыми затруднениями она смогла повышать ему зарплату только раз в полгода (в начале следующего полугодия). На сколько процентов фирма должна повышать зарплату каждые полгода, чт</w:t>
      </w:r>
      <w:proofErr w:type="gramStart"/>
      <w:r>
        <w:t>о-</w:t>
      </w:r>
      <w:proofErr w:type="gramEnd"/>
      <w:r>
        <w:t xml:space="preserve"> бы 1 января следующего года зарплата сотрудника была равна той зарплате, ко- </w:t>
      </w:r>
      <w:proofErr w:type="spellStart"/>
      <w:r>
        <w:t>торую</w:t>
      </w:r>
      <w:proofErr w:type="spellEnd"/>
      <w:r>
        <w:t xml:space="preserve"> он получил бы при режиме повышения, предусмотренной договором. Решение: </w:t>
      </w:r>
      <w:proofErr w:type="gramStart"/>
      <w:r>
        <w:t>Пусть</w:t>
      </w:r>
      <w:proofErr w:type="gramEnd"/>
      <w:r>
        <w:t xml:space="preserve"> а руб. - зарплата, </w:t>
      </w:r>
      <w:proofErr w:type="spellStart"/>
      <w:r>
        <w:t>x</w:t>
      </w:r>
      <w:proofErr w:type="spellEnd"/>
      <w:r>
        <w:t xml:space="preserve"> - процент повышения зарплаты. Т</w:t>
      </w:r>
      <w:proofErr w:type="gramStart"/>
      <w:r>
        <w:t>о-</w:t>
      </w:r>
      <w:proofErr w:type="gramEnd"/>
      <w:r>
        <w:t xml:space="preserve"> </w:t>
      </w:r>
      <w:proofErr w:type="spellStart"/>
      <w:r>
        <w:t>гда</w:t>
      </w:r>
      <w:proofErr w:type="spellEnd"/>
      <w:r>
        <w:t xml:space="preserve">, По плану I квартал </w:t>
      </w:r>
      <w:proofErr w:type="spellStart"/>
      <w:r>
        <w:t>a</w:t>
      </w:r>
      <w:proofErr w:type="spellEnd"/>
      <w:r>
        <w:t>(1</w:t>
      </w:r>
      <w:r>
        <w:sym w:font="Symbol" w:char="F02B"/>
      </w:r>
      <w:r>
        <w:t xml:space="preserve"> 0,03) руб. IV квартал 4 </w:t>
      </w:r>
      <w:proofErr w:type="spellStart"/>
      <w:r>
        <w:t>a</w:t>
      </w:r>
      <w:proofErr w:type="spellEnd"/>
      <w:r>
        <w:t>(1</w:t>
      </w:r>
      <w:r>
        <w:sym w:font="Symbol" w:char="F02B"/>
      </w:r>
      <w:r>
        <w:t xml:space="preserve"> 0,03) руб. Фактически I полугодие </w:t>
      </w:r>
      <w:proofErr w:type="spellStart"/>
      <w:r>
        <w:t>a</w:t>
      </w:r>
      <w:proofErr w:type="spellEnd"/>
      <w:r>
        <w:t>(1</w:t>
      </w:r>
      <w:r>
        <w:sym w:font="Symbol" w:char="F02B"/>
      </w:r>
      <w:r>
        <w:t xml:space="preserve"> 0,01x) руб. II полугодие 2 </w:t>
      </w:r>
      <w:proofErr w:type="spellStart"/>
      <w:r>
        <w:t>a</w:t>
      </w:r>
      <w:proofErr w:type="spellEnd"/>
      <w:r>
        <w:t>(1</w:t>
      </w:r>
      <w:r>
        <w:sym w:font="Symbol" w:char="F02B"/>
      </w:r>
      <w:r>
        <w:t xml:space="preserve"> 0,01x) руб. По условию задачи зарплата сотрудника была равна той зарплате, которую он получил бы при режиме повышения, предусмотренного договором, составляем уравнение: 4 2 а(1</w:t>
      </w:r>
      <w:r>
        <w:sym w:font="Symbol" w:char="F02B"/>
      </w:r>
      <w:r>
        <w:t xml:space="preserve"> 0,03) </w:t>
      </w:r>
      <w:r>
        <w:sym w:font="Symbol" w:char="F03D"/>
      </w:r>
      <w:r>
        <w:t xml:space="preserve"> а(1</w:t>
      </w:r>
      <w:r>
        <w:sym w:font="Symbol" w:char="F02B"/>
      </w:r>
      <w:r>
        <w:t xml:space="preserve"> 0,01х) </w:t>
      </w:r>
      <w:proofErr w:type="spellStart"/>
      <w:r>
        <w:t>х</w:t>
      </w:r>
      <w:proofErr w:type="spellEnd"/>
      <w:r>
        <w:t xml:space="preserve"> </w:t>
      </w:r>
      <w:r>
        <w:sym w:font="Symbol" w:char="F03D"/>
      </w:r>
      <w:r>
        <w:t xml:space="preserve"> 6,09 Ответ: на 6,09 %. Задача 2. На заводе было введено рационализаторское предложение. В результате время, необходимое для изготовления рабочими некоторой детали, уменьшилось на 20%. На сколько процентов возросла производительность тр</w:t>
      </w:r>
      <w:proofErr w:type="gramStart"/>
      <w:r>
        <w:t>у-</w:t>
      </w:r>
      <w:proofErr w:type="gramEnd"/>
      <w:r>
        <w:t xml:space="preserve"> да этого рабочего? Решение: Пусть </w:t>
      </w:r>
      <w:proofErr w:type="spellStart"/>
      <w:r>
        <w:t>х</w:t>
      </w:r>
      <w:proofErr w:type="spellEnd"/>
      <w:r>
        <w:t xml:space="preserve"> - производительность труда, а у - весь объем работы. Тогда работа будет выполнена за время </w:t>
      </w:r>
      <w:proofErr w:type="spellStart"/>
      <w:r>
        <w:t>х</w:t>
      </w:r>
      <w:proofErr w:type="spellEnd"/>
      <w:r>
        <w:t xml:space="preserve"> у . В результате роста производитель- </w:t>
      </w:r>
      <w:proofErr w:type="spellStart"/>
      <w:r>
        <w:t>ности</w:t>
      </w:r>
      <w:proofErr w:type="spellEnd"/>
      <w:r>
        <w:t xml:space="preserve"> труда время на изготовление детали стало равно </w:t>
      </w:r>
      <w:proofErr w:type="spellStart"/>
      <w:r>
        <w:t>х</w:t>
      </w:r>
      <w:proofErr w:type="spellEnd"/>
      <w:r>
        <w:t xml:space="preserve"> у 0,8 , соответственно производительность </w:t>
      </w:r>
      <w:proofErr w:type="spellStart"/>
      <w:r>
        <w:t>х</w:t>
      </w:r>
      <w:proofErr w:type="spellEnd"/>
      <w:r>
        <w:t xml:space="preserve"> у </w:t>
      </w:r>
      <w:proofErr w:type="spellStart"/>
      <w:proofErr w:type="gramStart"/>
      <w:r>
        <w:t>у</w:t>
      </w:r>
      <w:proofErr w:type="spellEnd"/>
      <w:proofErr w:type="gramEnd"/>
      <w:r>
        <w:t xml:space="preserve"> : 0,8 , или 0,8 </w:t>
      </w:r>
      <w:proofErr w:type="spellStart"/>
      <w:r>
        <w:t>х</w:t>
      </w:r>
      <w:proofErr w:type="spellEnd"/>
      <w:r>
        <w:t xml:space="preserve"> . Соответственно рост производительности труда составил: 100% 25% / 0,8 </w:t>
      </w:r>
      <w:r>
        <w:sym w:font="Symbol" w:char="F0D7"/>
      </w:r>
      <w:r>
        <w:t xml:space="preserve"> </w:t>
      </w:r>
      <w:r>
        <w:sym w:font="Symbol" w:char="F03D"/>
      </w:r>
      <w:r>
        <w:t xml:space="preserve"> </w:t>
      </w:r>
      <w:r>
        <w:sym w:font="Symbol" w:char="F02D"/>
      </w:r>
      <w:r>
        <w:t xml:space="preserve"> </w:t>
      </w:r>
      <w:proofErr w:type="spellStart"/>
      <w:r>
        <w:t>х</w:t>
      </w:r>
      <w:proofErr w:type="spellEnd"/>
      <w:r>
        <w:t xml:space="preserve"> </w:t>
      </w:r>
      <w:proofErr w:type="spellStart"/>
      <w:r>
        <w:t>х</w:t>
      </w:r>
      <w:proofErr w:type="spellEnd"/>
      <w:r>
        <w:t xml:space="preserve"> </w:t>
      </w:r>
      <w:proofErr w:type="spellStart"/>
      <w:r>
        <w:t>х</w:t>
      </w:r>
      <w:proofErr w:type="spellEnd"/>
      <w:r>
        <w:t xml:space="preserve"> Ответ: 25% Задача 3. </w:t>
      </w:r>
      <w:proofErr w:type="gramStart"/>
      <w:r>
        <w:t xml:space="preserve">Из жителей города одни говорят только на украинском, другие – только на русском, </w:t>
      </w:r>
      <w:proofErr w:type="gramEnd"/>
    </w:p>
    <w:p w:rsidR="00D34CB3" w:rsidRDefault="00D34CB3">
      <w:pPr>
        <w:rPr>
          <w:sz w:val="24"/>
          <w:szCs w:val="24"/>
        </w:rPr>
      </w:pPr>
    </w:p>
    <w:p w:rsidR="00D34CB3" w:rsidRDefault="00D34CB3">
      <w:pPr>
        <w:rPr>
          <w:sz w:val="24"/>
          <w:szCs w:val="24"/>
        </w:rPr>
      </w:pPr>
    </w:p>
    <w:p w:rsidR="00D34CB3" w:rsidRDefault="00D34CB3">
      <w:pPr>
        <w:rPr>
          <w:sz w:val="24"/>
          <w:szCs w:val="24"/>
        </w:rPr>
      </w:pPr>
    </w:p>
    <w:p w:rsidR="00D34CB3" w:rsidRDefault="00D34CB3">
      <w:pPr>
        <w:rPr>
          <w:sz w:val="24"/>
          <w:szCs w:val="24"/>
        </w:rPr>
      </w:pPr>
    </w:p>
    <w:p w:rsidR="00D34CB3" w:rsidRDefault="00D34CB3">
      <w:pPr>
        <w:rPr>
          <w:sz w:val="24"/>
          <w:szCs w:val="24"/>
        </w:rPr>
      </w:pPr>
    </w:p>
    <w:p w:rsidR="00D34CB3" w:rsidRDefault="00D34CB3">
      <w:pPr>
        <w:rPr>
          <w:sz w:val="24"/>
          <w:szCs w:val="24"/>
        </w:rPr>
      </w:pPr>
    </w:p>
    <w:p w:rsidR="00D34CB3" w:rsidRDefault="00D34CB3">
      <w:pPr>
        <w:rPr>
          <w:sz w:val="24"/>
          <w:szCs w:val="24"/>
        </w:rPr>
      </w:pPr>
    </w:p>
    <w:p w:rsidR="00D34CB3" w:rsidRDefault="00D34CB3">
      <w:pPr>
        <w:rPr>
          <w:sz w:val="24"/>
          <w:szCs w:val="24"/>
        </w:rPr>
      </w:pPr>
    </w:p>
    <w:p w:rsidR="00D34CB3" w:rsidRDefault="00D34CB3">
      <w:pPr>
        <w:rPr>
          <w:sz w:val="24"/>
          <w:szCs w:val="24"/>
        </w:rPr>
      </w:pPr>
    </w:p>
    <w:p w:rsidR="00D34CB3" w:rsidRDefault="00D34CB3">
      <w:pPr>
        <w:rPr>
          <w:sz w:val="24"/>
          <w:szCs w:val="24"/>
        </w:rPr>
      </w:pPr>
    </w:p>
    <w:p w:rsidR="00D34CB3" w:rsidRDefault="00D34CB3">
      <w:pPr>
        <w:rPr>
          <w:sz w:val="24"/>
          <w:szCs w:val="24"/>
        </w:rPr>
      </w:pPr>
    </w:p>
    <w:p w:rsidR="00D34CB3" w:rsidRDefault="00D34CB3">
      <w:pPr>
        <w:rPr>
          <w:sz w:val="24"/>
          <w:szCs w:val="24"/>
        </w:rPr>
      </w:pPr>
    </w:p>
    <w:p w:rsidR="00D34CB3" w:rsidRDefault="00D34CB3">
      <w:pPr>
        <w:rPr>
          <w:sz w:val="24"/>
          <w:szCs w:val="24"/>
        </w:rPr>
      </w:pPr>
    </w:p>
    <w:p w:rsidR="00D34CB3" w:rsidRDefault="0056325F">
      <w:pPr>
        <w:rPr>
          <w:sz w:val="24"/>
          <w:szCs w:val="24"/>
        </w:rPr>
      </w:pPr>
      <w:r>
        <w:rPr>
          <w:sz w:val="24"/>
          <w:szCs w:val="24"/>
        </w:rPr>
        <w:lastRenderedPageBreak/>
        <w:t xml:space="preserve">      </w:t>
      </w:r>
    </w:p>
    <w:p w:rsidR="00D34CB3" w:rsidRDefault="00D34CB3">
      <w:pPr>
        <w:rPr>
          <w:sz w:val="24"/>
          <w:szCs w:val="24"/>
        </w:rPr>
      </w:pPr>
    </w:p>
    <w:p w:rsidR="00D34CB3" w:rsidRDefault="00D34CB3">
      <w:pPr>
        <w:rPr>
          <w:sz w:val="24"/>
          <w:szCs w:val="24"/>
        </w:rPr>
      </w:pPr>
    </w:p>
    <w:p w:rsidR="00D34CB3" w:rsidRDefault="00D34CB3">
      <w:pPr>
        <w:rPr>
          <w:sz w:val="24"/>
          <w:szCs w:val="24"/>
        </w:rPr>
      </w:pPr>
    </w:p>
    <w:p w:rsidR="00D34CB3" w:rsidRDefault="00D34CB3">
      <w:pPr>
        <w:rPr>
          <w:sz w:val="24"/>
          <w:szCs w:val="24"/>
        </w:rPr>
      </w:pPr>
    </w:p>
    <w:p w:rsidR="00D34CB3" w:rsidRDefault="00D34CB3">
      <w:pPr>
        <w:rPr>
          <w:sz w:val="24"/>
          <w:szCs w:val="24"/>
        </w:rPr>
      </w:pPr>
    </w:p>
    <w:p w:rsidR="00D34CB3" w:rsidRDefault="00D34CB3">
      <w:pPr>
        <w:rPr>
          <w:sz w:val="24"/>
          <w:szCs w:val="24"/>
        </w:rPr>
      </w:pPr>
    </w:p>
    <w:p w:rsidR="00D34CB3" w:rsidRDefault="00D34CB3">
      <w:pPr>
        <w:rPr>
          <w:sz w:val="24"/>
          <w:szCs w:val="24"/>
        </w:rPr>
      </w:pPr>
    </w:p>
    <w:p w:rsidR="00D34CB3" w:rsidRDefault="00D34CB3">
      <w:pPr>
        <w:rPr>
          <w:sz w:val="24"/>
          <w:szCs w:val="24"/>
        </w:rPr>
      </w:pPr>
    </w:p>
    <w:p w:rsidR="00D34CB3" w:rsidRDefault="00D34CB3">
      <w:pPr>
        <w:rPr>
          <w:sz w:val="24"/>
          <w:szCs w:val="24"/>
        </w:rPr>
      </w:pPr>
    </w:p>
    <w:p w:rsidR="00D34CB3" w:rsidRDefault="00D34CB3">
      <w:pPr>
        <w:rPr>
          <w:sz w:val="24"/>
          <w:szCs w:val="24"/>
        </w:rPr>
      </w:pPr>
    </w:p>
    <w:p w:rsidR="00D34CB3" w:rsidRDefault="00D34CB3">
      <w:pPr>
        <w:rPr>
          <w:sz w:val="24"/>
          <w:szCs w:val="24"/>
        </w:rPr>
      </w:pPr>
    </w:p>
    <w:p w:rsidR="00D34CB3" w:rsidRDefault="00D34CB3">
      <w:pPr>
        <w:rPr>
          <w:sz w:val="24"/>
          <w:szCs w:val="24"/>
        </w:rPr>
      </w:pPr>
    </w:p>
    <w:p w:rsidR="00D34CB3" w:rsidRDefault="00D34CB3">
      <w:pPr>
        <w:rPr>
          <w:sz w:val="24"/>
          <w:szCs w:val="24"/>
        </w:rPr>
      </w:pPr>
    </w:p>
    <w:p w:rsidR="00D34CB3" w:rsidRDefault="00D34CB3">
      <w:pPr>
        <w:rPr>
          <w:sz w:val="24"/>
          <w:szCs w:val="24"/>
        </w:rPr>
      </w:pPr>
    </w:p>
    <w:p w:rsidR="00D34CB3" w:rsidRDefault="00D34CB3">
      <w:pPr>
        <w:rPr>
          <w:sz w:val="24"/>
          <w:szCs w:val="24"/>
        </w:rPr>
      </w:pPr>
    </w:p>
    <w:p w:rsidR="00D34CB3" w:rsidRDefault="00D34CB3">
      <w:pPr>
        <w:rPr>
          <w:sz w:val="24"/>
          <w:szCs w:val="24"/>
        </w:rPr>
      </w:pPr>
    </w:p>
    <w:p w:rsidR="00D34CB3" w:rsidRDefault="00D34CB3">
      <w:pPr>
        <w:rPr>
          <w:sz w:val="24"/>
          <w:szCs w:val="24"/>
        </w:rPr>
      </w:pPr>
    </w:p>
    <w:p w:rsidR="00D34CB3" w:rsidRDefault="00D34CB3">
      <w:pPr>
        <w:rPr>
          <w:sz w:val="24"/>
          <w:szCs w:val="24"/>
        </w:rPr>
      </w:pPr>
    </w:p>
    <w:sectPr w:rsidR="00D34CB3" w:rsidSect="0053760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039" w:rsidRDefault="00491039" w:rsidP="008F3BFE">
      <w:pPr>
        <w:spacing w:after="0" w:line="240" w:lineRule="auto"/>
      </w:pPr>
      <w:r>
        <w:separator/>
      </w:r>
    </w:p>
  </w:endnote>
  <w:endnote w:type="continuationSeparator" w:id="0">
    <w:p w:rsidR="00491039" w:rsidRDefault="00491039" w:rsidP="008F3B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039" w:rsidRDefault="00491039" w:rsidP="008F3BFE">
      <w:pPr>
        <w:spacing w:after="0" w:line="240" w:lineRule="auto"/>
      </w:pPr>
      <w:r>
        <w:separator/>
      </w:r>
    </w:p>
  </w:footnote>
  <w:footnote w:type="continuationSeparator" w:id="0">
    <w:p w:rsidR="00491039" w:rsidRDefault="00491039" w:rsidP="008F3B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4330D"/>
    <w:multiLevelType w:val="multilevel"/>
    <w:tmpl w:val="765C1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271767"/>
    <w:multiLevelType w:val="multilevel"/>
    <w:tmpl w:val="0E6C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9C3640C"/>
    <w:multiLevelType w:val="multilevel"/>
    <w:tmpl w:val="EFB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E2A5543"/>
    <w:multiLevelType w:val="multilevel"/>
    <w:tmpl w:val="898E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40F0A6D"/>
    <w:multiLevelType w:val="multilevel"/>
    <w:tmpl w:val="4AF2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F7F48D1"/>
    <w:multiLevelType w:val="multilevel"/>
    <w:tmpl w:val="6E2E7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FD079B4"/>
    <w:multiLevelType w:val="multilevel"/>
    <w:tmpl w:val="8F98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A8539CC"/>
    <w:multiLevelType w:val="multilevel"/>
    <w:tmpl w:val="F97CB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5D75A2"/>
    <w:multiLevelType w:val="multilevel"/>
    <w:tmpl w:val="462E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2"/>
  </w:num>
  <w:num w:numId="4">
    <w:abstractNumId w:val="8"/>
  </w:num>
  <w:num w:numId="5">
    <w:abstractNumId w:val="6"/>
  </w:num>
  <w:num w:numId="6">
    <w:abstractNumId w:val="1"/>
  </w:num>
  <w:num w:numId="7">
    <w:abstractNumId w:val="5"/>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A2EAB"/>
    <w:rsid w:val="000E29B2"/>
    <w:rsid w:val="0016070B"/>
    <w:rsid w:val="001C0BC4"/>
    <w:rsid w:val="001D6C94"/>
    <w:rsid w:val="001E3FC2"/>
    <w:rsid w:val="00201F99"/>
    <w:rsid w:val="00232838"/>
    <w:rsid w:val="002526CA"/>
    <w:rsid w:val="0025617B"/>
    <w:rsid w:val="002A1D1E"/>
    <w:rsid w:val="002D24FD"/>
    <w:rsid w:val="002E0A4F"/>
    <w:rsid w:val="002E5688"/>
    <w:rsid w:val="003102C5"/>
    <w:rsid w:val="00315EB6"/>
    <w:rsid w:val="0035080B"/>
    <w:rsid w:val="00354782"/>
    <w:rsid w:val="0035678D"/>
    <w:rsid w:val="003A6D5A"/>
    <w:rsid w:val="00406B77"/>
    <w:rsid w:val="0040710D"/>
    <w:rsid w:val="00414E5C"/>
    <w:rsid w:val="00445600"/>
    <w:rsid w:val="00491039"/>
    <w:rsid w:val="004C79BD"/>
    <w:rsid w:val="004E1F1B"/>
    <w:rsid w:val="0053760F"/>
    <w:rsid w:val="0056325F"/>
    <w:rsid w:val="005A35BA"/>
    <w:rsid w:val="005B7544"/>
    <w:rsid w:val="005D68AD"/>
    <w:rsid w:val="00605EE2"/>
    <w:rsid w:val="0061069E"/>
    <w:rsid w:val="00675E22"/>
    <w:rsid w:val="00685A43"/>
    <w:rsid w:val="006B688B"/>
    <w:rsid w:val="006D540C"/>
    <w:rsid w:val="006F47FA"/>
    <w:rsid w:val="006F4D11"/>
    <w:rsid w:val="00700997"/>
    <w:rsid w:val="007063FA"/>
    <w:rsid w:val="00731A03"/>
    <w:rsid w:val="007A2EAB"/>
    <w:rsid w:val="008344F0"/>
    <w:rsid w:val="008A4AEE"/>
    <w:rsid w:val="008F3BFE"/>
    <w:rsid w:val="00902449"/>
    <w:rsid w:val="00906729"/>
    <w:rsid w:val="00910E37"/>
    <w:rsid w:val="009354A1"/>
    <w:rsid w:val="009B380D"/>
    <w:rsid w:val="009E15DE"/>
    <w:rsid w:val="00A00CAB"/>
    <w:rsid w:val="00A110B0"/>
    <w:rsid w:val="00A27049"/>
    <w:rsid w:val="00A7348D"/>
    <w:rsid w:val="00A91091"/>
    <w:rsid w:val="00AA6051"/>
    <w:rsid w:val="00AB06F2"/>
    <w:rsid w:val="00AB093F"/>
    <w:rsid w:val="00AB1B51"/>
    <w:rsid w:val="00AC09CB"/>
    <w:rsid w:val="00B006F8"/>
    <w:rsid w:val="00C87DC1"/>
    <w:rsid w:val="00C94BE3"/>
    <w:rsid w:val="00CB6089"/>
    <w:rsid w:val="00D113CA"/>
    <w:rsid w:val="00D1299A"/>
    <w:rsid w:val="00D34CB3"/>
    <w:rsid w:val="00D40279"/>
    <w:rsid w:val="00D524CA"/>
    <w:rsid w:val="00D64579"/>
    <w:rsid w:val="00D71369"/>
    <w:rsid w:val="00D97F8C"/>
    <w:rsid w:val="00DE5E9E"/>
    <w:rsid w:val="00E37048"/>
    <w:rsid w:val="00EB5ED0"/>
    <w:rsid w:val="00EE0FBF"/>
    <w:rsid w:val="00F72624"/>
    <w:rsid w:val="00FB71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6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47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E29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29B2"/>
    <w:rPr>
      <w:rFonts w:ascii="Tahoma" w:hAnsi="Tahoma" w:cs="Tahoma"/>
      <w:sz w:val="16"/>
      <w:szCs w:val="16"/>
    </w:rPr>
  </w:style>
  <w:style w:type="paragraph" w:styleId="a6">
    <w:name w:val="header"/>
    <w:basedOn w:val="a"/>
    <w:link w:val="a7"/>
    <w:uiPriority w:val="99"/>
    <w:semiHidden/>
    <w:unhideWhenUsed/>
    <w:rsid w:val="008F3BF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F3BFE"/>
  </w:style>
  <w:style w:type="paragraph" w:styleId="a8">
    <w:name w:val="footer"/>
    <w:basedOn w:val="a"/>
    <w:link w:val="a9"/>
    <w:uiPriority w:val="99"/>
    <w:semiHidden/>
    <w:unhideWhenUsed/>
    <w:rsid w:val="008F3BFE"/>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8F3B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798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173AF-6DD5-4636-B5B0-2D39EFAA1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4838</Words>
  <Characters>27583</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Мурзин Сергей</dc:creator>
  <cp:keywords/>
  <dc:description/>
  <cp:lastModifiedBy>user</cp:lastModifiedBy>
  <cp:revision>14</cp:revision>
  <cp:lastPrinted>2017-11-01T18:13:00Z</cp:lastPrinted>
  <dcterms:created xsi:type="dcterms:W3CDTF">2017-10-10T18:11:00Z</dcterms:created>
  <dcterms:modified xsi:type="dcterms:W3CDTF">2017-11-01T18:24:00Z</dcterms:modified>
</cp:coreProperties>
</file>